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07E7" w14:textId="0D2E81E6"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5217E6">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217E6">
        <w:rPr>
          <w:b/>
          <w:noProof/>
          <w:sz w:val="24"/>
        </w:rPr>
        <w:t>121</w:t>
      </w:r>
      <w:r>
        <w:rPr>
          <w:b/>
          <w:noProof/>
          <w:sz w:val="24"/>
        </w:rPr>
        <w:fldChar w:fldCharType="end"/>
      </w:r>
      <w:fldSimple w:instr=" DOCPROPERTY  MtgTitle  \* MERGEFORMAT ">
        <w:r w:rsidR="005217E6">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5217E6">
        <w:rPr>
          <w:b/>
          <w:i/>
          <w:noProof/>
          <w:sz w:val="28"/>
        </w:rPr>
        <w:t>C1-198730</w:t>
      </w:r>
      <w:r>
        <w:rPr>
          <w:b/>
          <w:i/>
          <w:noProof/>
          <w:sz w:val="28"/>
        </w:rPr>
        <w:fldChar w:fldCharType="end"/>
      </w:r>
    </w:p>
    <w:p w14:paraId="22A41C29" w14:textId="55ABAEC2"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217E6">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217E6">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217E6">
        <w:rPr>
          <w:b/>
          <w:noProof/>
          <w:sz w:val="24"/>
        </w:rPr>
        <w:t>11th Nov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217E6">
        <w:rPr>
          <w:b/>
          <w:noProof/>
          <w:sz w:val="24"/>
        </w:rPr>
        <w:t>15th Nov 2019</w:t>
      </w:r>
      <w:r>
        <w:rPr>
          <w:b/>
          <w:noProof/>
          <w:sz w:val="24"/>
        </w:rPr>
        <w:fldChar w:fldCharType="end"/>
      </w:r>
      <w:r w:rsidR="005810A3">
        <w:rPr>
          <w:b/>
          <w:noProof/>
          <w:sz w:val="24"/>
        </w:rPr>
        <w:t xml:space="preserve"> </w:t>
      </w:r>
      <w:r w:rsidR="001E4F9F">
        <w:rPr>
          <w:b/>
          <w:noProof/>
          <w:sz w:val="24"/>
        </w:rPr>
        <w:t xml:space="preserve">  </w:t>
      </w:r>
      <w:r w:rsidR="005810A3">
        <w:rPr>
          <w:b/>
          <w:noProof/>
          <w:sz w:val="24"/>
        </w:rPr>
        <w:t>(revison of C1-198</w:t>
      </w:r>
      <w:r w:rsidR="001E4F9F">
        <w:rPr>
          <w:b/>
          <w:noProof/>
          <w:sz w:val="24"/>
        </w:rPr>
        <w:t>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A02A20" w14:textId="77777777" w:rsidTr="00547111">
        <w:tc>
          <w:tcPr>
            <w:tcW w:w="9641" w:type="dxa"/>
            <w:gridSpan w:val="9"/>
            <w:tcBorders>
              <w:top w:val="single" w:sz="4" w:space="0" w:color="auto"/>
              <w:left w:val="single" w:sz="4" w:space="0" w:color="auto"/>
              <w:right w:val="single" w:sz="4" w:space="0" w:color="auto"/>
            </w:tcBorders>
          </w:tcPr>
          <w:p w14:paraId="0CD91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93CF3F" w14:textId="77777777" w:rsidTr="00547111">
        <w:tc>
          <w:tcPr>
            <w:tcW w:w="9641" w:type="dxa"/>
            <w:gridSpan w:val="9"/>
            <w:tcBorders>
              <w:left w:val="single" w:sz="4" w:space="0" w:color="auto"/>
              <w:right w:val="single" w:sz="4" w:space="0" w:color="auto"/>
            </w:tcBorders>
          </w:tcPr>
          <w:p w14:paraId="617D0E20" w14:textId="77777777" w:rsidR="001E41F3" w:rsidRDefault="001E41F3">
            <w:pPr>
              <w:pStyle w:val="CRCoverPage"/>
              <w:spacing w:after="0"/>
              <w:jc w:val="center"/>
              <w:rPr>
                <w:noProof/>
              </w:rPr>
            </w:pPr>
            <w:r>
              <w:rPr>
                <w:b/>
                <w:noProof/>
                <w:sz w:val="32"/>
              </w:rPr>
              <w:t>CHANGE REQUEST</w:t>
            </w:r>
          </w:p>
        </w:tc>
      </w:tr>
      <w:tr w:rsidR="001E41F3" w14:paraId="419FCB71" w14:textId="77777777" w:rsidTr="00547111">
        <w:tc>
          <w:tcPr>
            <w:tcW w:w="9641" w:type="dxa"/>
            <w:gridSpan w:val="9"/>
            <w:tcBorders>
              <w:left w:val="single" w:sz="4" w:space="0" w:color="auto"/>
              <w:right w:val="single" w:sz="4" w:space="0" w:color="auto"/>
            </w:tcBorders>
          </w:tcPr>
          <w:p w14:paraId="628273C2" w14:textId="77777777" w:rsidR="001E41F3" w:rsidRDefault="001E41F3">
            <w:pPr>
              <w:pStyle w:val="CRCoverPage"/>
              <w:spacing w:after="0"/>
              <w:rPr>
                <w:noProof/>
                <w:sz w:val="8"/>
                <w:szCs w:val="8"/>
              </w:rPr>
            </w:pPr>
          </w:p>
        </w:tc>
      </w:tr>
      <w:tr w:rsidR="001E41F3" w14:paraId="0C07AE0A" w14:textId="77777777" w:rsidTr="00547111">
        <w:tc>
          <w:tcPr>
            <w:tcW w:w="142" w:type="dxa"/>
            <w:tcBorders>
              <w:left w:val="single" w:sz="4" w:space="0" w:color="auto"/>
            </w:tcBorders>
          </w:tcPr>
          <w:p w14:paraId="2A4C9275" w14:textId="77777777" w:rsidR="001E41F3" w:rsidRDefault="001E41F3">
            <w:pPr>
              <w:pStyle w:val="CRCoverPage"/>
              <w:spacing w:after="0"/>
              <w:jc w:val="right"/>
              <w:rPr>
                <w:noProof/>
              </w:rPr>
            </w:pPr>
          </w:p>
        </w:tc>
        <w:tc>
          <w:tcPr>
            <w:tcW w:w="1559" w:type="dxa"/>
            <w:shd w:val="pct30" w:color="FFFF00" w:fill="auto"/>
          </w:tcPr>
          <w:p w14:paraId="569B5544" w14:textId="698BE4F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217E6">
              <w:rPr>
                <w:b/>
                <w:noProof/>
                <w:sz w:val="28"/>
              </w:rPr>
              <w:t>24.501</w:t>
            </w:r>
            <w:r>
              <w:rPr>
                <w:b/>
                <w:noProof/>
                <w:sz w:val="28"/>
              </w:rPr>
              <w:fldChar w:fldCharType="end"/>
            </w:r>
          </w:p>
        </w:tc>
        <w:tc>
          <w:tcPr>
            <w:tcW w:w="709" w:type="dxa"/>
          </w:tcPr>
          <w:p w14:paraId="2022E5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A2FA4" w14:textId="4D17547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217E6">
              <w:rPr>
                <w:b/>
                <w:noProof/>
                <w:sz w:val="28"/>
              </w:rPr>
              <w:t>1694</w:t>
            </w:r>
            <w:r>
              <w:rPr>
                <w:b/>
                <w:noProof/>
                <w:sz w:val="28"/>
              </w:rPr>
              <w:fldChar w:fldCharType="end"/>
            </w:r>
          </w:p>
        </w:tc>
        <w:tc>
          <w:tcPr>
            <w:tcW w:w="709" w:type="dxa"/>
          </w:tcPr>
          <w:p w14:paraId="68929A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C0CE4" w14:textId="7E14437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217E6">
              <w:rPr>
                <w:b/>
                <w:noProof/>
                <w:sz w:val="28"/>
              </w:rPr>
              <w:t>1</w:t>
            </w:r>
            <w:r>
              <w:rPr>
                <w:b/>
                <w:noProof/>
                <w:sz w:val="28"/>
              </w:rPr>
              <w:fldChar w:fldCharType="end"/>
            </w:r>
          </w:p>
        </w:tc>
        <w:tc>
          <w:tcPr>
            <w:tcW w:w="2410" w:type="dxa"/>
          </w:tcPr>
          <w:p w14:paraId="0F976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ED44" w14:textId="02DCA21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17E6">
              <w:rPr>
                <w:b/>
                <w:noProof/>
                <w:sz w:val="28"/>
              </w:rPr>
              <w:t>16.2.0</w:t>
            </w:r>
            <w:r>
              <w:rPr>
                <w:b/>
                <w:noProof/>
                <w:sz w:val="28"/>
              </w:rPr>
              <w:fldChar w:fldCharType="end"/>
            </w:r>
          </w:p>
        </w:tc>
        <w:tc>
          <w:tcPr>
            <w:tcW w:w="143" w:type="dxa"/>
            <w:tcBorders>
              <w:right w:val="single" w:sz="4" w:space="0" w:color="auto"/>
            </w:tcBorders>
          </w:tcPr>
          <w:p w14:paraId="60432C4F" w14:textId="77777777" w:rsidR="001E41F3" w:rsidRDefault="001E41F3">
            <w:pPr>
              <w:pStyle w:val="CRCoverPage"/>
              <w:spacing w:after="0"/>
              <w:rPr>
                <w:noProof/>
              </w:rPr>
            </w:pPr>
          </w:p>
        </w:tc>
      </w:tr>
      <w:tr w:rsidR="001E41F3" w14:paraId="7CB32D09" w14:textId="77777777" w:rsidTr="00547111">
        <w:tc>
          <w:tcPr>
            <w:tcW w:w="9641" w:type="dxa"/>
            <w:gridSpan w:val="9"/>
            <w:tcBorders>
              <w:left w:val="single" w:sz="4" w:space="0" w:color="auto"/>
              <w:right w:val="single" w:sz="4" w:space="0" w:color="auto"/>
            </w:tcBorders>
          </w:tcPr>
          <w:p w14:paraId="1DAC7938" w14:textId="77777777" w:rsidR="001E41F3" w:rsidRDefault="001E41F3">
            <w:pPr>
              <w:pStyle w:val="CRCoverPage"/>
              <w:spacing w:after="0"/>
              <w:rPr>
                <w:noProof/>
              </w:rPr>
            </w:pPr>
          </w:p>
        </w:tc>
      </w:tr>
      <w:tr w:rsidR="001E41F3" w14:paraId="53D484BE" w14:textId="77777777" w:rsidTr="00547111">
        <w:tc>
          <w:tcPr>
            <w:tcW w:w="9641" w:type="dxa"/>
            <w:gridSpan w:val="9"/>
            <w:tcBorders>
              <w:top w:val="single" w:sz="4" w:space="0" w:color="auto"/>
            </w:tcBorders>
          </w:tcPr>
          <w:p w14:paraId="00D3AE5B" w14:textId="5BBE421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141046" w14:textId="77777777" w:rsidTr="00547111">
        <w:tc>
          <w:tcPr>
            <w:tcW w:w="9641" w:type="dxa"/>
            <w:gridSpan w:val="9"/>
          </w:tcPr>
          <w:p w14:paraId="1AF542E5" w14:textId="77777777" w:rsidR="001E41F3" w:rsidRDefault="001E41F3">
            <w:pPr>
              <w:pStyle w:val="CRCoverPage"/>
              <w:spacing w:after="0"/>
              <w:rPr>
                <w:noProof/>
                <w:sz w:val="8"/>
                <w:szCs w:val="8"/>
              </w:rPr>
            </w:pPr>
          </w:p>
        </w:tc>
      </w:tr>
    </w:tbl>
    <w:p w14:paraId="72C13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C975DA" w14:textId="77777777" w:rsidTr="00A7671C">
        <w:tc>
          <w:tcPr>
            <w:tcW w:w="2835" w:type="dxa"/>
          </w:tcPr>
          <w:p w14:paraId="79C3F4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856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3B9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098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E8502" w14:textId="77777777" w:rsidR="00F25D98" w:rsidRDefault="00670601" w:rsidP="001E41F3">
            <w:pPr>
              <w:pStyle w:val="CRCoverPage"/>
              <w:spacing w:after="0"/>
              <w:jc w:val="center"/>
              <w:rPr>
                <w:b/>
                <w:caps/>
                <w:noProof/>
              </w:rPr>
            </w:pPr>
            <w:r>
              <w:rPr>
                <w:b/>
                <w:caps/>
                <w:noProof/>
              </w:rPr>
              <w:t>x</w:t>
            </w:r>
          </w:p>
        </w:tc>
        <w:tc>
          <w:tcPr>
            <w:tcW w:w="2126" w:type="dxa"/>
          </w:tcPr>
          <w:p w14:paraId="7EA14D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55008" w14:textId="77777777" w:rsidR="00F25D98" w:rsidRDefault="00F25D98" w:rsidP="001E41F3">
            <w:pPr>
              <w:pStyle w:val="CRCoverPage"/>
              <w:spacing w:after="0"/>
              <w:jc w:val="center"/>
              <w:rPr>
                <w:b/>
                <w:caps/>
                <w:noProof/>
              </w:rPr>
            </w:pPr>
          </w:p>
        </w:tc>
        <w:tc>
          <w:tcPr>
            <w:tcW w:w="1418" w:type="dxa"/>
            <w:tcBorders>
              <w:left w:val="nil"/>
            </w:tcBorders>
          </w:tcPr>
          <w:p w14:paraId="6B7C04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8C77B" w14:textId="3A5D354A" w:rsidR="00F25D98" w:rsidRDefault="00F25D98" w:rsidP="004E1669">
            <w:pPr>
              <w:pStyle w:val="CRCoverPage"/>
              <w:spacing w:after="0"/>
              <w:rPr>
                <w:b/>
                <w:bCs/>
                <w:caps/>
                <w:noProof/>
              </w:rPr>
            </w:pPr>
          </w:p>
        </w:tc>
      </w:tr>
    </w:tbl>
    <w:p w14:paraId="51BB0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C3BCEC" w14:textId="77777777" w:rsidTr="00547111">
        <w:tc>
          <w:tcPr>
            <w:tcW w:w="9640" w:type="dxa"/>
            <w:gridSpan w:val="11"/>
          </w:tcPr>
          <w:p w14:paraId="0E118263" w14:textId="77777777" w:rsidR="001E41F3" w:rsidRDefault="001E41F3">
            <w:pPr>
              <w:pStyle w:val="CRCoverPage"/>
              <w:spacing w:after="0"/>
              <w:rPr>
                <w:noProof/>
                <w:sz w:val="8"/>
                <w:szCs w:val="8"/>
              </w:rPr>
            </w:pPr>
          </w:p>
        </w:tc>
      </w:tr>
      <w:tr w:rsidR="001E41F3" w14:paraId="1DE4132C" w14:textId="77777777" w:rsidTr="00547111">
        <w:tc>
          <w:tcPr>
            <w:tcW w:w="1843" w:type="dxa"/>
            <w:tcBorders>
              <w:top w:val="single" w:sz="4" w:space="0" w:color="auto"/>
              <w:left w:val="single" w:sz="4" w:space="0" w:color="auto"/>
            </w:tcBorders>
          </w:tcPr>
          <w:p w14:paraId="00338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4711C" w14:textId="30262C2F" w:rsidR="001E41F3" w:rsidRDefault="002A2334">
            <w:pPr>
              <w:pStyle w:val="CRCoverPage"/>
              <w:spacing w:after="0"/>
              <w:ind w:left="100"/>
              <w:rPr>
                <w:noProof/>
              </w:rPr>
            </w:pPr>
            <w:fldSimple w:instr=" DOCPROPERTY  CrTitle  \* MERGEFORMAT ">
              <w:r w:rsidR="005217E6">
                <w:t>Additional abnormal cases in SNPN</w:t>
              </w:r>
            </w:fldSimple>
          </w:p>
        </w:tc>
      </w:tr>
      <w:tr w:rsidR="001E41F3" w14:paraId="14340BDA" w14:textId="77777777" w:rsidTr="00547111">
        <w:tc>
          <w:tcPr>
            <w:tcW w:w="1843" w:type="dxa"/>
            <w:tcBorders>
              <w:left w:val="single" w:sz="4" w:space="0" w:color="auto"/>
            </w:tcBorders>
          </w:tcPr>
          <w:p w14:paraId="51C032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40AED" w14:textId="77777777" w:rsidR="001E41F3" w:rsidRDefault="001E41F3">
            <w:pPr>
              <w:pStyle w:val="CRCoverPage"/>
              <w:spacing w:after="0"/>
              <w:rPr>
                <w:noProof/>
                <w:sz w:val="8"/>
                <w:szCs w:val="8"/>
              </w:rPr>
            </w:pPr>
          </w:p>
        </w:tc>
      </w:tr>
      <w:tr w:rsidR="001E41F3" w14:paraId="1A5A8B88" w14:textId="77777777" w:rsidTr="00547111">
        <w:tc>
          <w:tcPr>
            <w:tcW w:w="1843" w:type="dxa"/>
            <w:tcBorders>
              <w:left w:val="single" w:sz="4" w:space="0" w:color="auto"/>
            </w:tcBorders>
          </w:tcPr>
          <w:p w14:paraId="2BB777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6874ED" w14:textId="33E497A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217E6">
              <w:rPr>
                <w:noProof/>
              </w:rPr>
              <w:t>Intel</w:t>
            </w:r>
            <w:r>
              <w:rPr>
                <w:noProof/>
              </w:rPr>
              <w:fldChar w:fldCharType="end"/>
            </w:r>
          </w:p>
        </w:tc>
      </w:tr>
      <w:tr w:rsidR="001E41F3" w14:paraId="0E6D5F3F" w14:textId="77777777" w:rsidTr="00547111">
        <w:tc>
          <w:tcPr>
            <w:tcW w:w="1843" w:type="dxa"/>
            <w:tcBorders>
              <w:left w:val="single" w:sz="4" w:space="0" w:color="auto"/>
            </w:tcBorders>
          </w:tcPr>
          <w:p w14:paraId="1EA795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7B452" w14:textId="77777777" w:rsidR="001E41F3" w:rsidRDefault="00FE4C1E" w:rsidP="00547111">
            <w:pPr>
              <w:pStyle w:val="CRCoverPage"/>
              <w:spacing w:after="0"/>
              <w:ind w:left="100"/>
              <w:rPr>
                <w:noProof/>
              </w:rPr>
            </w:pPr>
            <w:r>
              <w:rPr>
                <w:noProof/>
              </w:rPr>
              <w:t>C1</w:t>
            </w:r>
          </w:p>
        </w:tc>
      </w:tr>
      <w:tr w:rsidR="001E41F3" w14:paraId="144CCC75" w14:textId="77777777" w:rsidTr="00547111">
        <w:tc>
          <w:tcPr>
            <w:tcW w:w="1843" w:type="dxa"/>
            <w:tcBorders>
              <w:left w:val="single" w:sz="4" w:space="0" w:color="auto"/>
            </w:tcBorders>
          </w:tcPr>
          <w:p w14:paraId="14EBA2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D3F438" w14:textId="77777777" w:rsidR="001E41F3" w:rsidRDefault="001E41F3">
            <w:pPr>
              <w:pStyle w:val="CRCoverPage"/>
              <w:spacing w:after="0"/>
              <w:rPr>
                <w:noProof/>
                <w:sz w:val="8"/>
                <w:szCs w:val="8"/>
              </w:rPr>
            </w:pPr>
          </w:p>
        </w:tc>
      </w:tr>
      <w:tr w:rsidR="001E41F3" w14:paraId="2804A20B" w14:textId="77777777" w:rsidTr="00547111">
        <w:tc>
          <w:tcPr>
            <w:tcW w:w="1843" w:type="dxa"/>
            <w:tcBorders>
              <w:left w:val="single" w:sz="4" w:space="0" w:color="auto"/>
            </w:tcBorders>
          </w:tcPr>
          <w:p w14:paraId="614C5C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7BE27C" w14:textId="21D8AF5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17E6">
              <w:rPr>
                <w:noProof/>
              </w:rPr>
              <w:t>Vertical_LAN</w:t>
            </w:r>
            <w:r>
              <w:rPr>
                <w:noProof/>
              </w:rPr>
              <w:fldChar w:fldCharType="end"/>
            </w:r>
          </w:p>
        </w:tc>
        <w:tc>
          <w:tcPr>
            <w:tcW w:w="567" w:type="dxa"/>
            <w:tcBorders>
              <w:left w:val="nil"/>
            </w:tcBorders>
          </w:tcPr>
          <w:p w14:paraId="30AC83B8" w14:textId="77777777" w:rsidR="001E41F3" w:rsidRDefault="001E41F3">
            <w:pPr>
              <w:pStyle w:val="CRCoverPage"/>
              <w:spacing w:after="0"/>
              <w:ind w:right="100"/>
              <w:rPr>
                <w:noProof/>
              </w:rPr>
            </w:pPr>
          </w:p>
        </w:tc>
        <w:tc>
          <w:tcPr>
            <w:tcW w:w="1417" w:type="dxa"/>
            <w:gridSpan w:val="3"/>
            <w:tcBorders>
              <w:left w:val="nil"/>
            </w:tcBorders>
          </w:tcPr>
          <w:p w14:paraId="6545E7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BE13A6" w14:textId="4EB2AEC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17E6">
              <w:rPr>
                <w:noProof/>
              </w:rPr>
              <w:t>2019-11-13</w:t>
            </w:r>
            <w:r>
              <w:rPr>
                <w:noProof/>
              </w:rPr>
              <w:fldChar w:fldCharType="end"/>
            </w:r>
          </w:p>
        </w:tc>
      </w:tr>
      <w:tr w:rsidR="001E41F3" w14:paraId="5069B695" w14:textId="77777777" w:rsidTr="00547111">
        <w:tc>
          <w:tcPr>
            <w:tcW w:w="1843" w:type="dxa"/>
            <w:tcBorders>
              <w:left w:val="single" w:sz="4" w:space="0" w:color="auto"/>
            </w:tcBorders>
          </w:tcPr>
          <w:p w14:paraId="54C9588F" w14:textId="77777777" w:rsidR="001E41F3" w:rsidRDefault="001E41F3">
            <w:pPr>
              <w:pStyle w:val="CRCoverPage"/>
              <w:spacing w:after="0"/>
              <w:rPr>
                <w:b/>
                <w:i/>
                <w:noProof/>
                <w:sz w:val="8"/>
                <w:szCs w:val="8"/>
              </w:rPr>
            </w:pPr>
          </w:p>
        </w:tc>
        <w:tc>
          <w:tcPr>
            <w:tcW w:w="1986" w:type="dxa"/>
            <w:gridSpan w:val="4"/>
          </w:tcPr>
          <w:p w14:paraId="4B575A9D" w14:textId="77777777" w:rsidR="001E41F3" w:rsidRDefault="001E41F3">
            <w:pPr>
              <w:pStyle w:val="CRCoverPage"/>
              <w:spacing w:after="0"/>
              <w:rPr>
                <w:noProof/>
                <w:sz w:val="8"/>
                <w:szCs w:val="8"/>
              </w:rPr>
            </w:pPr>
          </w:p>
        </w:tc>
        <w:tc>
          <w:tcPr>
            <w:tcW w:w="2267" w:type="dxa"/>
            <w:gridSpan w:val="2"/>
          </w:tcPr>
          <w:p w14:paraId="713C0BC1" w14:textId="77777777" w:rsidR="001E41F3" w:rsidRDefault="001E41F3">
            <w:pPr>
              <w:pStyle w:val="CRCoverPage"/>
              <w:spacing w:after="0"/>
              <w:rPr>
                <w:noProof/>
                <w:sz w:val="8"/>
                <w:szCs w:val="8"/>
              </w:rPr>
            </w:pPr>
          </w:p>
        </w:tc>
        <w:tc>
          <w:tcPr>
            <w:tcW w:w="1417" w:type="dxa"/>
            <w:gridSpan w:val="3"/>
          </w:tcPr>
          <w:p w14:paraId="279BD956" w14:textId="77777777" w:rsidR="001E41F3" w:rsidRDefault="001E41F3">
            <w:pPr>
              <w:pStyle w:val="CRCoverPage"/>
              <w:spacing w:after="0"/>
              <w:rPr>
                <w:noProof/>
                <w:sz w:val="8"/>
                <w:szCs w:val="8"/>
              </w:rPr>
            </w:pPr>
          </w:p>
        </w:tc>
        <w:tc>
          <w:tcPr>
            <w:tcW w:w="2127" w:type="dxa"/>
            <w:tcBorders>
              <w:right w:val="single" w:sz="4" w:space="0" w:color="auto"/>
            </w:tcBorders>
          </w:tcPr>
          <w:p w14:paraId="20ED7337" w14:textId="77777777" w:rsidR="001E41F3" w:rsidRDefault="001E41F3">
            <w:pPr>
              <w:pStyle w:val="CRCoverPage"/>
              <w:spacing w:after="0"/>
              <w:rPr>
                <w:noProof/>
                <w:sz w:val="8"/>
                <w:szCs w:val="8"/>
              </w:rPr>
            </w:pPr>
          </w:p>
        </w:tc>
      </w:tr>
      <w:tr w:rsidR="001E41F3" w14:paraId="3638543F" w14:textId="77777777" w:rsidTr="00547111">
        <w:trPr>
          <w:cantSplit/>
        </w:trPr>
        <w:tc>
          <w:tcPr>
            <w:tcW w:w="1843" w:type="dxa"/>
            <w:tcBorders>
              <w:left w:val="single" w:sz="4" w:space="0" w:color="auto"/>
            </w:tcBorders>
          </w:tcPr>
          <w:p w14:paraId="028E5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F6A79" w14:textId="6E6C69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217E6">
              <w:rPr>
                <w:b/>
                <w:noProof/>
              </w:rPr>
              <w:t>C</w:t>
            </w:r>
            <w:r>
              <w:rPr>
                <w:b/>
                <w:noProof/>
              </w:rPr>
              <w:fldChar w:fldCharType="end"/>
            </w:r>
          </w:p>
        </w:tc>
        <w:tc>
          <w:tcPr>
            <w:tcW w:w="3402" w:type="dxa"/>
            <w:gridSpan w:val="5"/>
            <w:tcBorders>
              <w:left w:val="nil"/>
            </w:tcBorders>
          </w:tcPr>
          <w:p w14:paraId="325468D2" w14:textId="77777777" w:rsidR="001E41F3" w:rsidRDefault="001E41F3">
            <w:pPr>
              <w:pStyle w:val="CRCoverPage"/>
              <w:spacing w:after="0"/>
              <w:rPr>
                <w:noProof/>
              </w:rPr>
            </w:pPr>
          </w:p>
        </w:tc>
        <w:tc>
          <w:tcPr>
            <w:tcW w:w="1417" w:type="dxa"/>
            <w:gridSpan w:val="3"/>
            <w:tcBorders>
              <w:left w:val="nil"/>
            </w:tcBorders>
          </w:tcPr>
          <w:p w14:paraId="6B460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D94F4" w14:textId="40A2B1FE"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217E6">
              <w:rPr>
                <w:noProof/>
              </w:rPr>
              <w:t>Rel-16</w:t>
            </w:r>
            <w:r>
              <w:rPr>
                <w:noProof/>
              </w:rPr>
              <w:fldChar w:fldCharType="end"/>
            </w:r>
          </w:p>
        </w:tc>
      </w:tr>
      <w:tr w:rsidR="001E41F3" w14:paraId="340FE118" w14:textId="77777777" w:rsidTr="00547111">
        <w:tc>
          <w:tcPr>
            <w:tcW w:w="1843" w:type="dxa"/>
            <w:tcBorders>
              <w:left w:val="single" w:sz="4" w:space="0" w:color="auto"/>
              <w:bottom w:val="single" w:sz="4" w:space="0" w:color="auto"/>
            </w:tcBorders>
          </w:tcPr>
          <w:p w14:paraId="2A04B540" w14:textId="77777777" w:rsidR="001E41F3" w:rsidRDefault="001E41F3">
            <w:pPr>
              <w:pStyle w:val="CRCoverPage"/>
              <w:spacing w:after="0"/>
              <w:rPr>
                <w:b/>
                <w:i/>
                <w:noProof/>
              </w:rPr>
            </w:pPr>
          </w:p>
        </w:tc>
        <w:tc>
          <w:tcPr>
            <w:tcW w:w="4677" w:type="dxa"/>
            <w:gridSpan w:val="8"/>
            <w:tcBorders>
              <w:bottom w:val="single" w:sz="4" w:space="0" w:color="auto"/>
            </w:tcBorders>
          </w:tcPr>
          <w:p w14:paraId="11AA3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B8C16" w14:textId="3C9335B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A10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4EDECF" w14:textId="77777777" w:rsidTr="00547111">
        <w:tc>
          <w:tcPr>
            <w:tcW w:w="1843" w:type="dxa"/>
          </w:tcPr>
          <w:p w14:paraId="603B1302" w14:textId="77777777" w:rsidR="001E41F3" w:rsidRDefault="001E41F3">
            <w:pPr>
              <w:pStyle w:val="CRCoverPage"/>
              <w:spacing w:after="0"/>
              <w:rPr>
                <w:b/>
                <w:i/>
                <w:noProof/>
                <w:sz w:val="8"/>
                <w:szCs w:val="8"/>
              </w:rPr>
            </w:pPr>
          </w:p>
        </w:tc>
        <w:tc>
          <w:tcPr>
            <w:tcW w:w="7797" w:type="dxa"/>
            <w:gridSpan w:val="10"/>
          </w:tcPr>
          <w:p w14:paraId="555523E5" w14:textId="77777777" w:rsidR="001E41F3" w:rsidRDefault="001E41F3">
            <w:pPr>
              <w:pStyle w:val="CRCoverPage"/>
              <w:spacing w:after="0"/>
              <w:rPr>
                <w:noProof/>
                <w:sz w:val="8"/>
                <w:szCs w:val="8"/>
              </w:rPr>
            </w:pPr>
          </w:p>
        </w:tc>
      </w:tr>
      <w:tr w:rsidR="00E5121B" w14:paraId="4D146D30" w14:textId="77777777" w:rsidTr="00547111">
        <w:tc>
          <w:tcPr>
            <w:tcW w:w="2694" w:type="dxa"/>
            <w:gridSpan w:val="2"/>
            <w:tcBorders>
              <w:top w:val="single" w:sz="4" w:space="0" w:color="auto"/>
              <w:left w:val="single" w:sz="4" w:space="0" w:color="auto"/>
            </w:tcBorders>
          </w:tcPr>
          <w:p w14:paraId="72C68423" w14:textId="77777777" w:rsidR="00E5121B" w:rsidRDefault="00E5121B" w:rsidP="00E512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D883F" w14:textId="5CE368EC" w:rsidR="00C52166" w:rsidRDefault="00C52166" w:rsidP="00F037E0">
            <w:pPr>
              <w:pStyle w:val="CRCoverPage"/>
              <w:spacing w:after="0"/>
              <w:ind w:left="284"/>
              <w:rPr>
                <w:noProof/>
              </w:rPr>
            </w:pPr>
            <w:r>
              <w:rPr>
                <w:noProof/>
              </w:rPr>
              <w:t xml:space="preserve">According to 23.501 clause </w:t>
            </w:r>
            <w:r w:rsidRPr="00C52166">
              <w:rPr>
                <w:noProof/>
              </w:rPr>
              <w:t>5.30.3.1</w:t>
            </w:r>
            <w:r>
              <w:rPr>
                <w:noProof/>
              </w:rPr>
              <w:t xml:space="preserve"> </w:t>
            </w:r>
            <w:r w:rsidRPr="00C52166">
              <w:rPr>
                <w:noProof/>
              </w:rPr>
              <w:t>CAG is used for the Public network integrated NPNs to prevent UE(s), which are not allowed to access the NPN via the associated cell(s), from automatically selecting and accessing the associated cell(s).</w:t>
            </w:r>
          </w:p>
          <w:p w14:paraId="4CF4D476" w14:textId="09028465" w:rsidR="00C52166" w:rsidRPr="00C52166" w:rsidRDefault="00C52166" w:rsidP="00C52166">
            <w:pPr>
              <w:pStyle w:val="CRCoverPage"/>
              <w:spacing w:after="0"/>
              <w:ind w:left="568"/>
              <w:rPr>
                <w:rFonts w:ascii="Times New Roman" w:hAnsi="Times New Roman"/>
                <w:i/>
                <w:noProof/>
              </w:rPr>
            </w:pPr>
            <w:r>
              <w:rPr>
                <w:rFonts w:ascii="Times New Roman" w:hAnsi="Times New Roman"/>
                <w:i/>
                <w:noProof/>
              </w:rPr>
              <w:t>“</w:t>
            </w:r>
            <w:r w:rsidRPr="00C52166">
              <w:rPr>
                <w:rFonts w:ascii="Times New Roman" w:hAnsi="Times New Roman"/>
                <w:i/>
                <w:noProof/>
              </w:rP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r>
              <w:rPr>
                <w:rFonts w:ascii="Times New Roman" w:hAnsi="Times New Roman"/>
                <w:i/>
                <w:noProof/>
              </w:rPr>
              <w:t>”</w:t>
            </w:r>
          </w:p>
          <w:p w14:paraId="08E33C5A" w14:textId="77777777" w:rsidR="0097264C" w:rsidRDefault="0097264C" w:rsidP="00023CC3">
            <w:pPr>
              <w:pStyle w:val="CRCoverPage"/>
              <w:spacing w:after="0"/>
              <w:ind w:left="284"/>
              <w:rPr>
                <w:noProof/>
              </w:rPr>
            </w:pPr>
          </w:p>
          <w:p w14:paraId="44C823DB" w14:textId="2067C34D" w:rsidR="00F037E0" w:rsidRPr="00F037E0" w:rsidRDefault="00023CC3" w:rsidP="00023CC3">
            <w:pPr>
              <w:pStyle w:val="CRCoverPage"/>
              <w:spacing w:after="0"/>
              <w:ind w:left="284"/>
              <w:rPr>
                <w:noProof/>
              </w:rPr>
            </w:pPr>
            <w:r>
              <w:rPr>
                <w:noProof/>
              </w:rPr>
              <w:t xml:space="preserve">For SNPN </w:t>
            </w:r>
            <w:r w:rsidR="00C52166">
              <w:rPr>
                <w:noProof/>
              </w:rPr>
              <w:t xml:space="preserve">there is no requirement for supporting CAG. </w:t>
            </w:r>
            <w:r w:rsidR="000B6798">
              <w:rPr>
                <w:noProof/>
              </w:rPr>
              <w:t>It is ther</w:t>
            </w:r>
            <w:r w:rsidR="0097264C">
              <w:rPr>
                <w:noProof/>
              </w:rPr>
              <w:t>e</w:t>
            </w:r>
            <w:r w:rsidR="000B6798">
              <w:rPr>
                <w:noProof/>
              </w:rPr>
              <w:t xml:space="preserve">fore proposed to handle the reception of </w:t>
            </w:r>
            <w:r w:rsidR="000B6798" w:rsidRPr="000B6798">
              <w:rPr>
                <w:noProof/>
              </w:rPr>
              <w:t xml:space="preserve">CAG information list IE </w:t>
            </w:r>
            <w:r w:rsidR="000B6798">
              <w:rPr>
                <w:noProof/>
              </w:rPr>
              <w:t>from the network as an abnormal case in the UE</w:t>
            </w:r>
            <w:r>
              <w:rPr>
                <w:noProof/>
              </w:rPr>
              <w:t xml:space="preserve"> in case of SNPN</w:t>
            </w:r>
            <w:r w:rsidR="000B6798">
              <w:rPr>
                <w:noProof/>
              </w:rPr>
              <w:t>.</w:t>
            </w:r>
            <w:r>
              <w:rPr>
                <w:noProof/>
              </w:rPr>
              <w:t xml:space="preserve"> In addition it is also proposed to handle </w:t>
            </w:r>
            <w:r w:rsidR="000B6798">
              <w:rPr>
                <w:noProof/>
              </w:rPr>
              <w:t>5G</w:t>
            </w:r>
            <w:r w:rsidR="0097264C">
              <w:rPr>
                <w:noProof/>
              </w:rPr>
              <w:t>M</w:t>
            </w:r>
            <w:r w:rsidR="000B6798">
              <w:rPr>
                <w:noProof/>
              </w:rPr>
              <w:t xml:space="preserve">M </w:t>
            </w:r>
            <w:r w:rsidR="000B6798" w:rsidRPr="000B6798">
              <w:rPr>
                <w:noProof/>
              </w:rPr>
              <w:t>cause value #76</w:t>
            </w:r>
            <w:r w:rsidR="000B6798">
              <w:rPr>
                <w:noProof/>
              </w:rPr>
              <w:t xml:space="preserve"> as an abnormal case when received from the network in case of SNPN.</w:t>
            </w:r>
          </w:p>
        </w:tc>
      </w:tr>
      <w:tr w:rsidR="00E5121B" w14:paraId="0171F4CB" w14:textId="77777777" w:rsidTr="00547111">
        <w:tc>
          <w:tcPr>
            <w:tcW w:w="2694" w:type="dxa"/>
            <w:gridSpan w:val="2"/>
            <w:tcBorders>
              <w:left w:val="single" w:sz="4" w:space="0" w:color="auto"/>
            </w:tcBorders>
          </w:tcPr>
          <w:p w14:paraId="23ADA21B" w14:textId="41EBC1E6"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5730AD37" w14:textId="77777777" w:rsidR="00E5121B" w:rsidRDefault="00E5121B" w:rsidP="00E5121B">
            <w:pPr>
              <w:pStyle w:val="CRCoverPage"/>
              <w:spacing w:after="0"/>
              <w:rPr>
                <w:noProof/>
                <w:sz w:val="8"/>
                <w:szCs w:val="8"/>
              </w:rPr>
            </w:pPr>
          </w:p>
        </w:tc>
      </w:tr>
      <w:tr w:rsidR="00E5121B" w14:paraId="656DA5F3" w14:textId="77777777" w:rsidTr="00547111">
        <w:tc>
          <w:tcPr>
            <w:tcW w:w="2694" w:type="dxa"/>
            <w:gridSpan w:val="2"/>
            <w:tcBorders>
              <w:left w:val="single" w:sz="4" w:space="0" w:color="auto"/>
            </w:tcBorders>
          </w:tcPr>
          <w:p w14:paraId="0BC8D31C" w14:textId="77777777" w:rsidR="00E5121B" w:rsidRDefault="00E5121B" w:rsidP="00E512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EB7FB" w14:textId="47BC1C77" w:rsidR="00E5121B" w:rsidRDefault="00023CC3" w:rsidP="00023CC3">
            <w:pPr>
              <w:pStyle w:val="CRCoverPage"/>
              <w:numPr>
                <w:ilvl w:val="0"/>
                <w:numId w:val="45"/>
              </w:numPr>
              <w:spacing w:after="0"/>
              <w:rPr>
                <w:noProof/>
              </w:rPr>
            </w:pPr>
            <w:r>
              <w:rPr>
                <w:noProof/>
              </w:rPr>
              <w:t xml:space="preserve">Update clause </w:t>
            </w:r>
            <w:r w:rsidR="0026299F">
              <w:rPr>
                <w:noProof/>
              </w:rPr>
              <w:t xml:space="preserve">5.4.4.5: </w:t>
            </w:r>
            <w:r w:rsidRPr="00023CC3">
              <w:rPr>
                <w:noProof/>
              </w:rPr>
              <w:t>If the UE receives the CAG information list IE in the CONFIGURATION UPDATE COMMAND message in case of SNPN the UE shall ignore the content of CAG information list IE</w:t>
            </w:r>
            <w:r w:rsidR="0097264C">
              <w:rPr>
                <w:noProof/>
              </w:rPr>
              <w:t>.</w:t>
            </w:r>
          </w:p>
          <w:p w14:paraId="325797F7" w14:textId="1BD4C478" w:rsidR="0026299F" w:rsidRDefault="0026299F" w:rsidP="0026299F">
            <w:pPr>
              <w:pStyle w:val="CRCoverPage"/>
              <w:numPr>
                <w:ilvl w:val="0"/>
                <w:numId w:val="45"/>
              </w:numPr>
              <w:spacing w:after="0"/>
              <w:rPr>
                <w:noProof/>
              </w:rPr>
            </w:pPr>
            <w:r>
              <w:rPr>
                <w:noProof/>
              </w:rPr>
              <w:t>Added new abnormal case in UE when the UE receives</w:t>
            </w:r>
            <w:r>
              <w:t xml:space="preserve"> a </w:t>
            </w:r>
            <w:r w:rsidRPr="0026299F">
              <w:rPr>
                <w:noProof/>
              </w:rPr>
              <w:t>REGISTRATION REJECT</w:t>
            </w:r>
            <w:r>
              <w:rPr>
                <w:noProof/>
              </w:rPr>
              <w:t xml:space="preserve"> message with 5G</w:t>
            </w:r>
            <w:r w:rsidR="0097264C">
              <w:rPr>
                <w:noProof/>
              </w:rPr>
              <w:t>M</w:t>
            </w:r>
            <w:r>
              <w:rPr>
                <w:noProof/>
              </w:rPr>
              <w:t xml:space="preserve">M </w:t>
            </w:r>
            <w:r w:rsidRPr="0026299F">
              <w:rPr>
                <w:noProof/>
              </w:rPr>
              <w:t>cause value #76</w:t>
            </w:r>
            <w:r>
              <w:rPr>
                <w:noProof/>
              </w:rPr>
              <w:t xml:space="preserve"> in case of SNPN</w:t>
            </w:r>
            <w:r w:rsidRPr="0026299F">
              <w:rPr>
                <w:noProof/>
              </w:rPr>
              <w:t>.</w:t>
            </w:r>
          </w:p>
        </w:tc>
      </w:tr>
      <w:tr w:rsidR="00E5121B" w14:paraId="0E449C22" w14:textId="77777777" w:rsidTr="00547111">
        <w:tc>
          <w:tcPr>
            <w:tcW w:w="2694" w:type="dxa"/>
            <w:gridSpan w:val="2"/>
            <w:tcBorders>
              <w:left w:val="single" w:sz="4" w:space="0" w:color="auto"/>
            </w:tcBorders>
          </w:tcPr>
          <w:p w14:paraId="3A843AD9"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7DD277A3" w14:textId="77777777" w:rsidR="00E5121B" w:rsidRDefault="00E5121B" w:rsidP="00E5121B">
            <w:pPr>
              <w:pStyle w:val="CRCoverPage"/>
              <w:spacing w:after="0"/>
              <w:rPr>
                <w:noProof/>
                <w:sz w:val="8"/>
                <w:szCs w:val="8"/>
              </w:rPr>
            </w:pPr>
          </w:p>
        </w:tc>
      </w:tr>
      <w:tr w:rsidR="00E5121B" w14:paraId="66AC267A" w14:textId="77777777" w:rsidTr="00547111">
        <w:tc>
          <w:tcPr>
            <w:tcW w:w="2694" w:type="dxa"/>
            <w:gridSpan w:val="2"/>
            <w:tcBorders>
              <w:left w:val="single" w:sz="4" w:space="0" w:color="auto"/>
              <w:bottom w:val="single" w:sz="4" w:space="0" w:color="auto"/>
            </w:tcBorders>
          </w:tcPr>
          <w:p w14:paraId="792677D3" w14:textId="77777777" w:rsidR="00E5121B" w:rsidRDefault="00E5121B" w:rsidP="00E51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FD1B0" w14:textId="32354A11" w:rsidR="00E5121B" w:rsidRDefault="0026299F" w:rsidP="00F037E0">
            <w:pPr>
              <w:pStyle w:val="CRCoverPage"/>
              <w:spacing w:after="0"/>
              <w:ind w:left="284"/>
              <w:rPr>
                <w:noProof/>
              </w:rPr>
            </w:pPr>
            <w:r>
              <w:rPr>
                <w:noProof/>
              </w:rPr>
              <w:t>UE behavi</w:t>
            </w:r>
            <w:r w:rsidR="0097264C">
              <w:rPr>
                <w:noProof/>
              </w:rPr>
              <w:t>o</w:t>
            </w:r>
            <w:r>
              <w:rPr>
                <w:noProof/>
              </w:rPr>
              <w:t xml:space="preserve">ur when receiving </w:t>
            </w:r>
            <w:r w:rsidRPr="0026299F">
              <w:rPr>
                <w:noProof/>
              </w:rPr>
              <w:t>5G</w:t>
            </w:r>
            <w:r w:rsidR="0097264C">
              <w:rPr>
                <w:noProof/>
              </w:rPr>
              <w:t>M</w:t>
            </w:r>
            <w:r w:rsidRPr="0026299F">
              <w:rPr>
                <w:noProof/>
              </w:rPr>
              <w:t xml:space="preserve">M cause value #76 </w:t>
            </w:r>
            <w:r>
              <w:rPr>
                <w:noProof/>
              </w:rPr>
              <w:t>in case of SNPN not specified. UE behaviou</w:t>
            </w:r>
            <w:r w:rsidR="0097264C">
              <w:rPr>
                <w:noProof/>
              </w:rPr>
              <w:t>r</w:t>
            </w:r>
            <w:r>
              <w:rPr>
                <w:noProof/>
              </w:rPr>
              <w:t xml:space="preserve"> when receiving </w:t>
            </w:r>
            <w:r w:rsidRPr="000B6798">
              <w:rPr>
                <w:noProof/>
              </w:rPr>
              <w:t xml:space="preserve">CAG information list IE </w:t>
            </w:r>
            <w:r>
              <w:rPr>
                <w:noProof/>
              </w:rPr>
              <w:t>in case of SNPN not specified.</w:t>
            </w:r>
          </w:p>
        </w:tc>
      </w:tr>
      <w:tr w:rsidR="00E5121B" w14:paraId="12A934C1" w14:textId="77777777" w:rsidTr="00547111">
        <w:tc>
          <w:tcPr>
            <w:tcW w:w="2694" w:type="dxa"/>
            <w:gridSpan w:val="2"/>
          </w:tcPr>
          <w:p w14:paraId="754CF27B" w14:textId="77777777" w:rsidR="00E5121B" w:rsidRDefault="00E5121B" w:rsidP="00E5121B">
            <w:pPr>
              <w:pStyle w:val="CRCoverPage"/>
              <w:spacing w:after="0"/>
              <w:rPr>
                <w:b/>
                <w:i/>
                <w:noProof/>
                <w:sz w:val="8"/>
                <w:szCs w:val="8"/>
              </w:rPr>
            </w:pPr>
          </w:p>
        </w:tc>
        <w:tc>
          <w:tcPr>
            <w:tcW w:w="6946" w:type="dxa"/>
            <w:gridSpan w:val="9"/>
          </w:tcPr>
          <w:p w14:paraId="23FF428F" w14:textId="77777777" w:rsidR="00E5121B" w:rsidRDefault="00E5121B" w:rsidP="00E5121B">
            <w:pPr>
              <w:pStyle w:val="CRCoverPage"/>
              <w:spacing w:after="0"/>
              <w:rPr>
                <w:noProof/>
                <w:sz w:val="8"/>
                <w:szCs w:val="8"/>
              </w:rPr>
            </w:pPr>
          </w:p>
        </w:tc>
      </w:tr>
      <w:tr w:rsidR="00E5121B" w14:paraId="6280D144" w14:textId="77777777" w:rsidTr="00547111">
        <w:tc>
          <w:tcPr>
            <w:tcW w:w="2694" w:type="dxa"/>
            <w:gridSpan w:val="2"/>
            <w:tcBorders>
              <w:top w:val="single" w:sz="4" w:space="0" w:color="auto"/>
              <w:left w:val="single" w:sz="4" w:space="0" w:color="auto"/>
            </w:tcBorders>
          </w:tcPr>
          <w:p w14:paraId="00598A90" w14:textId="77777777" w:rsidR="00E5121B" w:rsidRDefault="00E5121B" w:rsidP="00E512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55D81" w14:textId="7D2FB256" w:rsidR="00E5121B" w:rsidRDefault="00023CC3" w:rsidP="00E5121B">
            <w:pPr>
              <w:pStyle w:val="CRCoverPage"/>
              <w:spacing w:after="0"/>
              <w:ind w:left="100"/>
              <w:rPr>
                <w:noProof/>
              </w:rPr>
            </w:pPr>
            <w:r>
              <w:rPr>
                <w:noProof/>
              </w:rPr>
              <w:t>4.14.2, 5.4.4.5, 5.5.1.2.5, 5.5.1.2.7, 5.5.1.3.5, 5.5.1.3.7, 5.5.2.3.2, 5.5.2.3.4, 5.6.1.5</w:t>
            </w:r>
            <w:r w:rsidR="00267056">
              <w:rPr>
                <w:noProof/>
              </w:rPr>
              <w:t xml:space="preserve">, </w:t>
            </w:r>
            <w:r w:rsidR="00267056">
              <w:rPr>
                <w:noProof/>
              </w:rPr>
              <w:t>5.6.1.</w:t>
            </w:r>
            <w:r w:rsidR="00267056">
              <w:rPr>
                <w:noProof/>
              </w:rPr>
              <w:t>7</w:t>
            </w:r>
          </w:p>
        </w:tc>
      </w:tr>
      <w:tr w:rsidR="00E5121B" w14:paraId="21C97333" w14:textId="77777777" w:rsidTr="00547111">
        <w:tc>
          <w:tcPr>
            <w:tcW w:w="2694" w:type="dxa"/>
            <w:gridSpan w:val="2"/>
            <w:tcBorders>
              <w:left w:val="single" w:sz="4" w:space="0" w:color="auto"/>
            </w:tcBorders>
          </w:tcPr>
          <w:p w14:paraId="02E8F6C8" w14:textId="77777777" w:rsidR="00E5121B" w:rsidRDefault="00E5121B" w:rsidP="00E5121B">
            <w:pPr>
              <w:pStyle w:val="CRCoverPage"/>
              <w:spacing w:after="0"/>
              <w:rPr>
                <w:b/>
                <w:i/>
                <w:noProof/>
                <w:sz w:val="8"/>
                <w:szCs w:val="8"/>
              </w:rPr>
            </w:pPr>
          </w:p>
        </w:tc>
        <w:tc>
          <w:tcPr>
            <w:tcW w:w="6946" w:type="dxa"/>
            <w:gridSpan w:val="9"/>
            <w:tcBorders>
              <w:right w:val="single" w:sz="4" w:space="0" w:color="auto"/>
            </w:tcBorders>
          </w:tcPr>
          <w:p w14:paraId="3E501885" w14:textId="77777777" w:rsidR="00E5121B" w:rsidRDefault="00E5121B" w:rsidP="00E5121B">
            <w:pPr>
              <w:pStyle w:val="CRCoverPage"/>
              <w:spacing w:after="0"/>
              <w:rPr>
                <w:noProof/>
                <w:sz w:val="8"/>
                <w:szCs w:val="8"/>
              </w:rPr>
            </w:pPr>
          </w:p>
        </w:tc>
      </w:tr>
      <w:tr w:rsidR="00E5121B" w14:paraId="4B084D94" w14:textId="77777777" w:rsidTr="00547111">
        <w:tc>
          <w:tcPr>
            <w:tcW w:w="2694" w:type="dxa"/>
            <w:gridSpan w:val="2"/>
            <w:tcBorders>
              <w:left w:val="single" w:sz="4" w:space="0" w:color="auto"/>
            </w:tcBorders>
          </w:tcPr>
          <w:p w14:paraId="48551D94" w14:textId="77777777" w:rsidR="00E5121B" w:rsidRDefault="00E5121B" w:rsidP="00E512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C9D7F" w14:textId="77777777" w:rsidR="00E5121B" w:rsidRDefault="00E5121B" w:rsidP="00E512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2C5BC" w14:textId="77777777" w:rsidR="00E5121B" w:rsidRDefault="00E5121B" w:rsidP="00E5121B">
            <w:pPr>
              <w:pStyle w:val="CRCoverPage"/>
              <w:spacing w:after="0"/>
              <w:jc w:val="center"/>
              <w:rPr>
                <w:b/>
                <w:caps/>
                <w:noProof/>
              </w:rPr>
            </w:pPr>
            <w:r>
              <w:rPr>
                <w:b/>
                <w:caps/>
                <w:noProof/>
              </w:rPr>
              <w:t>N</w:t>
            </w:r>
          </w:p>
        </w:tc>
        <w:tc>
          <w:tcPr>
            <w:tcW w:w="2977" w:type="dxa"/>
            <w:gridSpan w:val="4"/>
          </w:tcPr>
          <w:p w14:paraId="1B38AAC5" w14:textId="77777777" w:rsidR="00E5121B" w:rsidRDefault="00E5121B" w:rsidP="00E512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C0993" w14:textId="77777777" w:rsidR="00E5121B" w:rsidRDefault="00E5121B" w:rsidP="00E5121B">
            <w:pPr>
              <w:pStyle w:val="CRCoverPage"/>
              <w:spacing w:after="0"/>
              <w:ind w:left="99"/>
              <w:rPr>
                <w:noProof/>
              </w:rPr>
            </w:pPr>
          </w:p>
        </w:tc>
      </w:tr>
      <w:tr w:rsidR="00E5121B" w14:paraId="4E753577" w14:textId="77777777" w:rsidTr="00547111">
        <w:tc>
          <w:tcPr>
            <w:tcW w:w="2694" w:type="dxa"/>
            <w:gridSpan w:val="2"/>
            <w:tcBorders>
              <w:left w:val="single" w:sz="4" w:space="0" w:color="auto"/>
            </w:tcBorders>
          </w:tcPr>
          <w:p w14:paraId="1895064D" w14:textId="77777777" w:rsidR="00E5121B" w:rsidRDefault="00E5121B" w:rsidP="00E512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8227"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E543" w14:textId="77777777" w:rsidR="00E5121B" w:rsidRDefault="00E5121B" w:rsidP="00E5121B">
            <w:pPr>
              <w:pStyle w:val="CRCoverPage"/>
              <w:spacing w:after="0"/>
              <w:jc w:val="center"/>
              <w:rPr>
                <w:b/>
                <w:caps/>
                <w:noProof/>
              </w:rPr>
            </w:pPr>
            <w:r>
              <w:rPr>
                <w:b/>
                <w:caps/>
                <w:noProof/>
              </w:rPr>
              <w:t>X</w:t>
            </w:r>
          </w:p>
        </w:tc>
        <w:tc>
          <w:tcPr>
            <w:tcW w:w="2977" w:type="dxa"/>
            <w:gridSpan w:val="4"/>
          </w:tcPr>
          <w:p w14:paraId="77F82609" w14:textId="77777777" w:rsidR="00E5121B" w:rsidRDefault="00E5121B" w:rsidP="00E512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81A4A" w14:textId="77777777" w:rsidR="00E5121B" w:rsidRDefault="00E5121B" w:rsidP="00E5121B">
            <w:pPr>
              <w:pStyle w:val="CRCoverPage"/>
              <w:spacing w:after="0"/>
              <w:ind w:left="99"/>
              <w:rPr>
                <w:noProof/>
              </w:rPr>
            </w:pPr>
            <w:r>
              <w:rPr>
                <w:noProof/>
              </w:rPr>
              <w:t xml:space="preserve">TS/TR ... CR ... </w:t>
            </w:r>
          </w:p>
        </w:tc>
      </w:tr>
      <w:tr w:rsidR="00E5121B" w14:paraId="25E18D2D" w14:textId="77777777" w:rsidTr="00547111">
        <w:tc>
          <w:tcPr>
            <w:tcW w:w="2694" w:type="dxa"/>
            <w:gridSpan w:val="2"/>
            <w:tcBorders>
              <w:left w:val="single" w:sz="4" w:space="0" w:color="auto"/>
            </w:tcBorders>
          </w:tcPr>
          <w:p w14:paraId="0190F2FF" w14:textId="77777777" w:rsidR="00E5121B" w:rsidRDefault="00E5121B" w:rsidP="00E512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C6CF2B"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76BE" w14:textId="77777777" w:rsidR="00E5121B" w:rsidRDefault="00E5121B" w:rsidP="00E5121B">
            <w:pPr>
              <w:pStyle w:val="CRCoverPage"/>
              <w:spacing w:after="0"/>
              <w:jc w:val="center"/>
              <w:rPr>
                <w:b/>
                <w:caps/>
                <w:noProof/>
              </w:rPr>
            </w:pPr>
            <w:r>
              <w:rPr>
                <w:b/>
                <w:caps/>
                <w:noProof/>
              </w:rPr>
              <w:t>X</w:t>
            </w:r>
          </w:p>
        </w:tc>
        <w:tc>
          <w:tcPr>
            <w:tcW w:w="2977" w:type="dxa"/>
            <w:gridSpan w:val="4"/>
          </w:tcPr>
          <w:p w14:paraId="51063F5C" w14:textId="77777777" w:rsidR="00E5121B" w:rsidRDefault="00E5121B" w:rsidP="00E512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996F8" w14:textId="77777777" w:rsidR="00E5121B" w:rsidRDefault="00E5121B" w:rsidP="00E5121B">
            <w:pPr>
              <w:pStyle w:val="CRCoverPage"/>
              <w:spacing w:after="0"/>
              <w:ind w:left="99"/>
              <w:rPr>
                <w:noProof/>
              </w:rPr>
            </w:pPr>
            <w:r>
              <w:rPr>
                <w:noProof/>
              </w:rPr>
              <w:t xml:space="preserve">TS/TR ... CR ... </w:t>
            </w:r>
          </w:p>
        </w:tc>
      </w:tr>
      <w:tr w:rsidR="00E5121B" w14:paraId="7424C2A8" w14:textId="77777777" w:rsidTr="00547111">
        <w:tc>
          <w:tcPr>
            <w:tcW w:w="2694" w:type="dxa"/>
            <w:gridSpan w:val="2"/>
            <w:tcBorders>
              <w:left w:val="single" w:sz="4" w:space="0" w:color="auto"/>
            </w:tcBorders>
          </w:tcPr>
          <w:p w14:paraId="58F1AC2C" w14:textId="77777777" w:rsidR="00E5121B" w:rsidRDefault="00E5121B" w:rsidP="00E5121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A66EFFF" w14:textId="77777777" w:rsidR="00E5121B" w:rsidRDefault="00E5121B" w:rsidP="00E512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1E592" w14:textId="77777777" w:rsidR="00E5121B" w:rsidRDefault="00E5121B" w:rsidP="00E5121B">
            <w:pPr>
              <w:pStyle w:val="CRCoverPage"/>
              <w:spacing w:after="0"/>
              <w:jc w:val="center"/>
              <w:rPr>
                <w:b/>
                <w:caps/>
                <w:noProof/>
              </w:rPr>
            </w:pPr>
            <w:r>
              <w:rPr>
                <w:b/>
                <w:caps/>
                <w:noProof/>
              </w:rPr>
              <w:t>X</w:t>
            </w:r>
          </w:p>
        </w:tc>
        <w:tc>
          <w:tcPr>
            <w:tcW w:w="2977" w:type="dxa"/>
            <w:gridSpan w:val="4"/>
          </w:tcPr>
          <w:p w14:paraId="4BA10D5F" w14:textId="77777777" w:rsidR="00E5121B" w:rsidRDefault="00E5121B" w:rsidP="00E512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CE99" w14:textId="77777777" w:rsidR="00E5121B" w:rsidRDefault="00E5121B" w:rsidP="00E5121B">
            <w:pPr>
              <w:pStyle w:val="CRCoverPage"/>
              <w:spacing w:after="0"/>
              <w:ind w:left="99"/>
              <w:rPr>
                <w:noProof/>
              </w:rPr>
            </w:pPr>
            <w:r>
              <w:rPr>
                <w:noProof/>
              </w:rPr>
              <w:t xml:space="preserve">TS/TR ... CR ... </w:t>
            </w:r>
          </w:p>
        </w:tc>
      </w:tr>
      <w:tr w:rsidR="00E5121B" w14:paraId="6D0F435A" w14:textId="77777777" w:rsidTr="008863B9">
        <w:tc>
          <w:tcPr>
            <w:tcW w:w="2694" w:type="dxa"/>
            <w:gridSpan w:val="2"/>
            <w:tcBorders>
              <w:left w:val="single" w:sz="4" w:space="0" w:color="auto"/>
            </w:tcBorders>
          </w:tcPr>
          <w:p w14:paraId="414CA9A2" w14:textId="77777777" w:rsidR="00E5121B" w:rsidRDefault="00E5121B" w:rsidP="00E5121B">
            <w:pPr>
              <w:pStyle w:val="CRCoverPage"/>
              <w:spacing w:after="0"/>
              <w:rPr>
                <w:b/>
                <w:i/>
                <w:noProof/>
              </w:rPr>
            </w:pPr>
          </w:p>
        </w:tc>
        <w:tc>
          <w:tcPr>
            <w:tcW w:w="6946" w:type="dxa"/>
            <w:gridSpan w:val="9"/>
            <w:tcBorders>
              <w:right w:val="single" w:sz="4" w:space="0" w:color="auto"/>
            </w:tcBorders>
          </w:tcPr>
          <w:p w14:paraId="35147668" w14:textId="77777777" w:rsidR="00E5121B" w:rsidRDefault="00E5121B" w:rsidP="00E5121B">
            <w:pPr>
              <w:pStyle w:val="CRCoverPage"/>
              <w:spacing w:after="0"/>
              <w:rPr>
                <w:noProof/>
              </w:rPr>
            </w:pPr>
          </w:p>
        </w:tc>
      </w:tr>
      <w:tr w:rsidR="00E5121B" w14:paraId="1656EBE0" w14:textId="77777777" w:rsidTr="008863B9">
        <w:tc>
          <w:tcPr>
            <w:tcW w:w="2694" w:type="dxa"/>
            <w:gridSpan w:val="2"/>
            <w:tcBorders>
              <w:left w:val="single" w:sz="4" w:space="0" w:color="auto"/>
              <w:bottom w:val="single" w:sz="4" w:space="0" w:color="auto"/>
            </w:tcBorders>
          </w:tcPr>
          <w:p w14:paraId="7D97D026" w14:textId="77777777" w:rsidR="00E5121B" w:rsidRDefault="00E5121B" w:rsidP="00E512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936C5" w14:textId="77777777" w:rsidR="00E5121B" w:rsidRDefault="00E5121B" w:rsidP="00E5121B">
            <w:pPr>
              <w:pStyle w:val="CRCoverPage"/>
              <w:spacing w:after="0"/>
              <w:ind w:left="100"/>
              <w:rPr>
                <w:noProof/>
              </w:rPr>
            </w:pPr>
          </w:p>
        </w:tc>
      </w:tr>
      <w:tr w:rsidR="00E5121B" w:rsidRPr="008863B9" w14:paraId="74D01F2E" w14:textId="77777777" w:rsidTr="008863B9">
        <w:tc>
          <w:tcPr>
            <w:tcW w:w="2694" w:type="dxa"/>
            <w:gridSpan w:val="2"/>
            <w:tcBorders>
              <w:top w:val="single" w:sz="4" w:space="0" w:color="auto"/>
              <w:bottom w:val="single" w:sz="4" w:space="0" w:color="auto"/>
            </w:tcBorders>
          </w:tcPr>
          <w:p w14:paraId="1FA3AEB8" w14:textId="77777777" w:rsidR="00E5121B" w:rsidRPr="008863B9" w:rsidRDefault="00E5121B" w:rsidP="00E512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72811D" w14:textId="77777777" w:rsidR="00E5121B" w:rsidRPr="008863B9" w:rsidRDefault="00E5121B" w:rsidP="00E5121B">
            <w:pPr>
              <w:pStyle w:val="CRCoverPage"/>
              <w:spacing w:after="0"/>
              <w:ind w:left="100"/>
              <w:rPr>
                <w:noProof/>
                <w:sz w:val="8"/>
                <w:szCs w:val="8"/>
              </w:rPr>
            </w:pPr>
          </w:p>
        </w:tc>
      </w:tr>
      <w:tr w:rsidR="00E5121B" w14:paraId="0E498335" w14:textId="77777777" w:rsidTr="008863B9">
        <w:tc>
          <w:tcPr>
            <w:tcW w:w="2694" w:type="dxa"/>
            <w:gridSpan w:val="2"/>
            <w:tcBorders>
              <w:top w:val="single" w:sz="4" w:space="0" w:color="auto"/>
              <w:left w:val="single" w:sz="4" w:space="0" w:color="auto"/>
              <w:bottom w:val="single" w:sz="4" w:space="0" w:color="auto"/>
            </w:tcBorders>
          </w:tcPr>
          <w:p w14:paraId="6F492C42" w14:textId="77777777" w:rsidR="00E5121B" w:rsidRDefault="00E5121B" w:rsidP="00E512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D58E9" w14:textId="77777777" w:rsidR="00E5121B" w:rsidRDefault="00267056" w:rsidP="00E5121B">
            <w:pPr>
              <w:pStyle w:val="CRCoverPage"/>
              <w:spacing w:after="0"/>
              <w:ind w:left="100"/>
              <w:rPr>
                <w:noProof/>
              </w:rPr>
            </w:pPr>
            <w:r>
              <w:rPr>
                <w:noProof/>
              </w:rPr>
              <w:t>Rev1:</w:t>
            </w:r>
          </w:p>
          <w:p w14:paraId="4BB7B68A" w14:textId="77777777" w:rsidR="00267056" w:rsidRDefault="00267056" w:rsidP="00267056">
            <w:pPr>
              <w:pStyle w:val="CRCoverPage"/>
              <w:numPr>
                <w:ilvl w:val="0"/>
                <w:numId w:val="46"/>
              </w:numPr>
              <w:spacing w:after="0"/>
              <w:rPr>
                <w:noProof/>
              </w:rPr>
            </w:pPr>
            <w:bookmarkStart w:id="2" w:name="_Hlk24502946"/>
            <w:bookmarkStart w:id="3" w:name="_GoBack"/>
            <w:r>
              <w:rPr>
                <w:noProof/>
              </w:rPr>
              <w:t xml:space="preserve">Clause </w:t>
            </w:r>
            <w:r w:rsidRPr="00267056">
              <w:rPr>
                <w:noProof/>
              </w:rPr>
              <w:t>4.14.2</w:t>
            </w:r>
            <w:r>
              <w:rPr>
                <w:noProof/>
              </w:rPr>
              <w:t>: added new item “</w:t>
            </w:r>
            <w:r w:rsidRPr="00267056">
              <w:rPr>
                <w:noProof/>
              </w:rPr>
              <w:t>CAG is not supported in SNPN access mode</w:t>
            </w:r>
            <w:r>
              <w:rPr>
                <w:noProof/>
              </w:rPr>
              <w:t>”</w:t>
            </w:r>
          </w:p>
          <w:p w14:paraId="31839C89" w14:textId="64C85799" w:rsidR="00267056" w:rsidRDefault="00267056" w:rsidP="00267056">
            <w:pPr>
              <w:pStyle w:val="CRCoverPage"/>
              <w:numPr>
                <w:ilvl w:val="0"/>
                <w:numId w:val="46"/>
              </w:numPr>
              <w:spacing w:after="0"/>
              <w:rPr>
                <w:noProof/>
              </w:rPr>
            </w:pPr>
            <w:r>
              <w:rPr>
                <w:noProof/>
              </w:rPr>
              <w:t xml:space="preserve">Clause </w:t>
            </w:r>
            <w:r w:rsidRPr="00267056">
              <w:rPr>
                <w:noProof/>
              </w:rPr>
              <w:t>4.14.2</w:t>
            </w:r>
            <w:r>
              <w:rPr>
                <w:noProof/>
              </w:rPr>
              <w:t>: updated incomplete sent</w:t>
            </w:r>
            <w:r w:rsidR="001E4F9F">
              <w:rPr>
                <w:noProof/>
              </w:rPr>
              <w:t>e</w:t>
            </w:r>
            <w:r>
              <w:rPr>
                <w:noProof/>
              </w:rPr>
              <w:t>nce “</w:t>
            </w:r>
            <w:r w:rsidRPr="00267056">
              <w:rPr>
                <w:noProof/>
              </w:rPr>
              <w:t>5GMM cause value #76 "Not authorized for this CAG or authorized for CAG cells only" is not supported whereas this 5GMM cause value can be used in a PLMN;</w:t>
            </w:r>
            <w:r>
              <w:rPr>
                <w:noProof/>
              </w:rPr>
              <w:t>”</w:t>
            </w:r>
          </w:p>
          <w:p w14:paraId="6533C640" w14:textId="270A8B0C" w:rsidR="00267056" w:rsidRDefault="00267056" w:rsidP="00267056">
            <w:pPr>
              <w:pStyle w:val="CRCoverPage"/>
              <w:numPr>
                <w:ilvl w:val="0"/>
                <w:numId w:val="46"/>
              </w:numPr>
              <w:spacing w:after="0"/>
              <w:rPr>
                <w:noProof/>
              </w:rPr>
            </w:pPr>
            <w:r>
              <w:rPr>
                <w:noProof/>
              </w:rPr>
              <w:t xml:space="preserve">Update clause </w:t>
            </w:r>
            <w:r w:rsidRPr="00267056">
              <w:rPr>
                <w:noProof/>
              </w:rPr>
              <w:t>5.6.1.7</w:t>
            </w:r>
            <w:r>
              <w:rPr>
                <w:noProof/>
              </w:rPr>
              <w:t xml:space="preserve"> with </w:t>
            </w:r>
            <w:r w:rsidR="00F008C4" w:rsidRPr="00F008C4">
              <w:rPr>
                <w:noProof/>
              </w:rPr>
              <w:t>5GMM cause value #76</w:t>
            </w:r>
            <w:bookmarkEnd w:id="2"/>
            <w:bookmarkEnd w:id="3"/>
          </w:p>
        </w:tc>
      </w:tr>
    </w:tbl>
    <w:p w14:paraId="353B48B1" w14:textId="77777777" w:rsidR="001E41F3" w:rsidRDefault="001E41F3">
      <w:pPr>
        <w:pStyle w:val="CRCoverPage"/>
        <w:spacing w:after="0"/>
        <w:rPr>
          <w:noProof/>
          <w:sz w:val="8"/>
          <w:szCs w:val="8"/>
        </w:rPr>
      </w:pPr>
    </w:p>
    <w:p w14:paraId="3E6090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6A761" w14:textId="538F0AC5" w:rsidR="00F341EA" w:rsidRDefault="00EC0CC8" w:rsidP="001A216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B6446D7" w14:textId="77777777" w:rsidR="00375869" w:rsidRDefault="00375869" w:rsidP="00375869">
      <w:pPr>
        <w:pStyle w:val="Heading3"/>
      </w:pPr>
      <w:bookmarkStart w:id="4" w:name="_Toc20232470"/>
      <w:bookmarkStart w:id="5" w:name="_Toc20232475"/>
      <w:bookmarkStart w:id="6" w:name="_Toc20232644"/>
      <w:bookmarkStart w:id="7" w:name="_Toc20232675"/>
      <w:r>
        <w:t>4.14.2</w:t>
      </w:r>
      <w:r>
        <w:tab/>
        <w:t>S</w:t>
      </w:r>
      <w:r w:rsidRPr="00841AE5">
        <w:t xml:space="preserve">tand-alone </w:t>
      </w:r>
      <w:r>
        <w:t>non-p</w:t>
      </w:r>
      <w:r w:rsidRPr="00841AE5">
        <w:t xml:space="preserve">ublic </w:t>
      </w:r>
      <w:r>
        <w:t>n</w:t>
      </w:r>
      <w:r w:rsidRPr="00841AE5">
        <w:t>etwork</w:t>
      </w:r>
      <w:bookmarkEnd w:id="4"/>
    </w:p>
    <w:p w14:paraId="40FE6366" w14:textId="77777777" w:rsidR="00375869" w:rsidRDefault="00375869" w:rsidP="00375869">
      <w:r>
        <w:t>The functions and procedures of NAS described in the present document are applicable to an SNPN and an SNPN enabled UE unless indicated otherwise. The key differences brought by the SNPN to the NAS layer are as follows:</w:t>
      </w:r>
    </w:p>
    <w:p w14:paraId="7A3809DB" w14:textId="77777777" w:rsidR="00375869" w:rsidRDefault="00375869" w:rsidP="00375869">
      <w:pPr>
        <w:pStyle w:val="B1"/>
      </w:pPr>
      <w:r>
        <w:t>a)</w:t>
      </w:r>
      <w:r>
        <w:tab/>
        <w:t>instead of the PLMN selection process, the SNPN selection process is performed by a UE operating in SNPN access mode (see 3GPP TS 23.122 [5] for further details on the SNPN selection);</w:t>
      </w:r>
    </w:p>
    <w:p w14:paraId="52DF138A" w14:textId="77777777" w:rsidR="00375869" w:rsidRDefault="00375869" w:rsidP="00375869">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52FD6E12" w14:textId="77777777" w:rsidR="00375869" w:rsidRDefault="00375869" w:rsidP="00375869">
      <w:pPr>
        <w:pStyle w:val="B1"/>
      </w:pPr>
      <w:r>
        <w:t>c)</w:t>
      </w:r>
      <w:r>
        <w:tab/>
        <w:t xml:space="preserve">inter-system </w:t>
      </w:r>
      <w:proofErr w:type="gramStart"/>
      <w:r>
        <w:t>change</w:t>
      </w:r>
      <w:proofErr w:type="gramEnd"/>
      <w:r>
        <w:t xml:space="preserve"> to and from S1 mode is not supported;</w:t>
      </w:r>
    </w:p>
    <w:p w14:paraId="23DE1964" w14:textId="357C4BD2" w:rsidR="005217E6" w:rsidRPr="002B7785" w:rsidRDefault="00375869" w:rsidP="005217E6">
      <w:pPr>
        <w:pStyle w:val="B1"/>
      </w:pPr>
      <w:r>
        <w:t>d)</w:t>
      </w:r>
      <w:r>
        <w:tab/>
        <w:t>emergency services are not supported in SNPN access mode;</w:t>
      </w:r>
    </w:p>
    <w:p w14:paraId="372C8652" w14:textId="77777777" w:rsidR="005217E6" w:rsidRPr="002B7785" w:rsidRDefault="005217E6" w:rsidP="005217E6">
      <w:pPr>
        <w:pStyle w:val="B1"/>
        <w:rPr>
          <w:ins w:id="8" w:author="Intel/ThomasL rev1" w:date="2019-11-13T00:57:00Z"/>
        </w:rPr>
      </w:pPr>
      <w:ins w:id="9" w:author="Intel/ThomasL rev1" w:date="2019-11-13T00:57:00Z">
        <w:r>
          <w:t>e)</w:t>
        </w:r>
        <w:r>
          <w:tab/>
          <w:t>CAG is not supported in SNPN access mode;</w:t>
        </w:r>
      </w:ins>
    </w:p>
    <w:p w14:paraId="17388CB1" w14:textId="736B7598" w:rsidR="00375869" w:rsidRDefault="00375869" w:rsidP="00375869">
      <w:pPr>
        <w:pStyle w:val="B1"/>
      </w:pPr>
      <w:del w:id="10" w:author="Intel/ThomasL rev1" w:date="2019-11-13T01:37:00Z">
        <w:r w:rsidDel="00267056">
          <w:delText>e</w:delText>
        </w:r>
      </w:del>
      <w:ins w:id="11" w:author="Intel/ThomasL rev1" w:date="2019-11-13T01:37:00Z">
        <w:r w:rsidR="00267056">
          <w:t>f</w:t>
        </w:r>
      </w:ins>
      <w:r>
        <w:t>)</w:t>
      </w:r>
      <w:r>
        <w:tab/>
        <w:t>with respect to the 5GMM cause values:</w:t>
      </w:r>
    </w:p>
    <w:p w14:paraId="6F7A2C07" w14:textId="14482224" w:rsidR="00375869" w:rsidRDefault="00375869" w:rsidP="00375869">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del w:id="12" w:author="Intel/ThomasL" w:date="2019-10-29T16:51:00Z">
        <w:r w:rsidDel="009D5B8A">
          <w:delText xml:space="preserve"> </w:delText>
        </w:r>
        <w:r w:rsidRPr="009D5B8A" w:rsidDel="009D5B8A">
          <w:delText>and</w:delText>
        </w:r>
      </w:del>
    </w:p>
    <w:p w14:paraId="3CF7FE8E" w14:textId="7405E0E3" w:rsidR="00375869" w:rsidRPr="002B7785" w:rsidRDefault="00375869" w:rsidP="00375869">
      <w:pPr>
        <w:pStyle w:val="B2"/>
      </w:pPr>
      <w:r>
        <w:t>2)</w:t>
      </w:r>
      <w:r>
        <w:tab/>
        <w:t>5GMM cause value #</w:t>
      </w:r>
      <w:r w:rsidRPr="00D97B43">
        <w:t>73 "Serving network not authorized"</w:t>
      </w:r>
      <w:r>
        <w:t xml:space="preserve"> is not supported whereas this 5GMM </w:t>
      </w:r>
      <w:proofErr w:type="gramStart"/>
      <w:r>
        <w:t>cause</w:t>
      </w:r>
      <w:proofErr w:type="gramEnd"/>
      <w:r>
        <w:t xml:space="preserve"> value can be used in a PLMN; and</w:t>
      </w:r>
    </w:p>
    <w:p w14:paraId="2AE21031" w14:textId="5270609A" w:rsidR="009D5B8A" w:rsidRPr="002B7785" w:rsidRDefault="009D5B8A" w:rsidP="009D5B8A">
      <w:pPr>
        <w:pStyle w:val="B2"/>
        <w:rPr>
          <w:ins w:id="13" w:author="Intel/ThomasL" w:date="2019-10-29T16:51:00Z"/>
        </w:rPr>
      </w:pPr>
      <w:ins w:id="14" w:author="Intel/ThomasL" w:date="2019-10-29T16:51:00Z">
        <w:r>
          <w:t>3)</w:t>
        </w:r>
        <w:r>
          <w:tab/>
        </w:r>
        <w:r w:rsidRPr="009100D0">
          <w:t xml:space="preserve">5GMM cause value #76 </w:t>
        </w:r>
        <w:bookmarkStart w:id="15" w:name="_Hlk24499202"/>
        <w:r w:rsidRPr="009100D0">
          <w:t>"</w:t>
        </w:r>
        <w:bookmarkEnd w:id="15"/>
        <w:r w:rsidRPr="009100D0">
          <w:t>Not authorized for this CAG or authorized for CAG cells only</w:t>
        </w:r>
      </w:ins>
      <w:ins w:id="16" w:author="Intel/ThomasL rev1" w:date="2019-11-13T00:59:00Z">
        <w:r w:rsidR="00DD0657" w:rsidRPr="009100D0">
          <w:t>"</w:t>
        </w:r>
      </w:ins>
      <w:ins w:id="17" w:author="Intel/ThomasL rev1" w:date="2019-11-13T01:01:00Z">
        <w:r w:rsidR="00DD0657">
          <w:t xml:space="preserve"> is not supported </w:t>
        </w:r>
      </w:ins>
      <w:ins w:id="18" w:author="Intel/ThomasL rev1" w:date="2019-11-13T01:04:00Z">
        <w:r w:rsidR="00DD0657">
          <w:t xml:space="preserve">whereas this </w:t>
        </w:r>
      </w:ins>
      <w:ins w:id="19" w:author="Intel/ThomasL rev1" w:date="2019-11-13T01:02:00Z">
        <w:r w:rsidR="00DD0657">
          <w:t xml:space="preserve">5GMM </w:t>
        </w:r>
        <w:proofErr w:type="gramStart"/>
        <w:r w:rsidR="00DD0657">
          <w:t>cause</w:t>
        </w:r>
        <w:proofErr w:type="gramEnd"/>
        <w:r w:rsidR="00DD0657">
          <w:t xml:space="preserve"> value can be used in a PLMN; and</w:t>
        </w:r>
      </w:ins>
    </w:p>
    <w:p w14:paraId="10ED6ABA" w14:textId="77777777" w:rsidR="00375869" w:rsidRPr="002B7785" w:rsidRDefault="00375869" w:rsidP="00375869">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7F240C93" w14:textId="652A0B28" w:rsidR="00375869" w:rsidRPr="002B7785" w:rsidRDefault="00375869" w:rsidP="00375869">
      <w:pPr>
        <w:pStyle w:val="B1"/>
      </w:pPr>
      <w:del w:id="20" w:author="Intel/ThomasL rev1" w:date="2019-11-13T01:37:00Z">
        <w:r w:rsidDel="00267056">
          <w:delText>f</w:delText>
        </w:r>
      </w:del>
      <w:ins w:id="21" w:author="Intel/ThomasL rev1" w:date="2019-11-13T01:37:00Z">
        <w:r w:rsidR="00267056">
          <w:t>g</w:t>
        </w:r>
      </w:ins>
      <w:r>
        <w:t>)</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3A08AAB1" w14:textId="77777777" w:rsidR="00375869" w:rsidRDefault="00375869" w:rsidP="0037586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6206EB2" w14:textId="77777777" w:rsidR="00BA6B0C" w:rsidRDefault="00BA6B0C" w:rsidP="00BA6B0C">
      <w:pPr>
        <w:pStyle w:val="Heading4"/>
        <w:rPr>
          <w:noProof/>
          <w:lang w:val="en-US"/>
        </w:rPr>
      </w:pPr>
      <w:bookmarkStart w:id="22" w:name="_Toc20232649"/>
      <w:bookmarkStart w:id="23" w:name="_Toc20232673"/>
      <w:bookmarkEnd w:id="5"/>
      <w:bookmarkEnd w:id="6"/>
      <w:r>
        <w:rPr>
          <w:noProof/>
          <w:lang w:val="en-US"/>
        </w:rPr>
        <w:t>5.4.4.5</w:t>
      </w:r>
      <w:r>
        <w:rPr>
          <w:noProof/>
          <w:lang w:val="en-US"/>
        </w:rPr>
        <w:tab/>
        <w:t>Abnormal cases in the UE</w:t>
      </w:r>
      <w:bookmarkEnd w:id="22"/>
    </w:p>
    <w:p w14:paraId="35437EC0" w14:textId="77777777" w:rsidR="00BA6B0C" w:rsidRPr="009F1EF8" w:rsidRDefault="00BA6B0C" w:rsidP="00BA6B0C">
      <w:pPr>
        <w:rPr>
          <w:lang w:val="en-US"/>
        </w:rPr>
      </w:pPr>
      <w:r>
        <w:rPr>
          <w:lang w:val="en-US"/>
        </w:rPr>
        <w:t>The following abnormal cases can be identified:</w:t>
      </w:r>
    </w:p>
    <w:p w14:paraId="79626EA7" w14:textId="77777777" w:rsidR="00BA6B0C" w:rsidRPr="003168A2" w:rsidRDefault="00BA6B0C" w:rsidP="00BA6B0C">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14:paraId="503BF3E1" w14:textId="77777777" w:rsidR="00BA6B0C" w:rsidRPr="003168A2" w:rsidRDefault="00BA6B0C" w:rsidP="00BA6B0C">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2707D848" w14:textId="77777777" w:rsidR="00BA6B0C" w:rsidRPr="003168A2" w:rsidRDefault="00BA6B0C" w:rsidP="00BA6B0C">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14:paraId="7300F7F4" w14:textId="77777777" w:rsidR="00BA6B0C" w:rsidRPr="003168A2" w:rsidRDefault="00BA6B0C" w:rsidP="00BA6B0C">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07353585" w14:textId="77777777" w:rsidR="00BA6B0C" w:rsidRDefault="00BA6B0C" w:rsidP="00BA6B0C">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14:paraId="1F52D5C2" w14:textId="77777777" w:rsidR="00BA6B0C" w:rsidRDefault="00BA6B0C" w:rsidP="00BA6B0C">
      <w:pPr>
        <w:pStyle w:val="B1"/>
        <w:rPr>
          <w:lang w:val="en-US"/>
        </w:rPr>
      </w:pPr>
      <w:r>
        <w:rPr>
          <w:lang w:val="en-US"/>
        </w:rPr>
        <w:t>c)</w:t>
      </w:r>
      <w:r>
        <w:rPr>
          <w:lang w:val="en-US"/>
        </w:rPr>
        <w:tab/>
        <w:t>Generic UE configuration update and de-registration procedure collision</w:t>
      </w:r>
    </w:p>
    <w:p w14:paraId="47DF2DEC" w14:textId="77777777" w:rsidR="00BA6B0C" w:rsidRDefault="00BA6B0C" w:rsidP="00BA6B0C">
      <w:pPr>
        <w:pStyle w:val="B1"/>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57F18449" w14:textId="77777777" w:rsidR="00BA6B0C" w:rsidRDefault="00BA6B0C" w:rsidP="00BA6B0C">
      <w:pPr>
        <w:pStyle w:val="B1"/>
      </w:pPr>
      <w:r>
        <w:t>d)</w:t>
      </w:r>
      <w:r>
        <w:tab/>
        <w:t>Void</w:t>
      </w:r>
    </w:p>
    <w:p w14:paraId="676CBE48" w14:textId="77777777" w:rsidR="00BA6B0C" w:rsidRDefault="00BA6B0C" w:rsidP="00BA6B0C">
      <w:pPr>
        <w:pStyle w:val="B1"/>
      </w:pPr>
      <w:r>
        <w:lastRenderedPageBreak/>
        <w:t>e)</w:t>
      </w:r>
      <w:r>
        <w:tab/>
        <w:t>Generic UE configuration update and service request procedure collision</w:t>
      </w:r>
    </w:p>
    <w:p w14:paraId="51CCC139" w14:textId="6FE520AD" w:rsidR="00BA6B0C" w:rsidRDefault="00BA6B0C" w:rsidP="00BA6B0C">
      <w:pPr>
        <w:pStyle w:val="B1"/>
        <w:rPr>
          <w:ins w:id="24" w:author="Luetzenkirchen, Thomas" w:date="2019-10-29T14:07:00Z"/>
        </w:rPr>
      </w:pPr>
      <w:r>
        <w:tab/>
        <w:t>If the UE receives a CONFIGURATION UPDATE COMMAND message before the ongoing service request procedure has been completed, the UE shall proceed with both the procedures.</w:t>
      </w:r>
    </w:p>
    <w:p w14:paraId="2185D5B3" w14:textId="77777777" w:rsidR="00F84759" w:rsidRPr="009100D0" w:rsidRDefault="00F84759" w:rsidP="00F84759">
      <w:pPr>
        <w:pStyle w:val="B1"/>
        <w:rPr>
          <w:ins w:id="25" w:author="Intel/ThomasL" w:date="2019-10-29T17:01:00Z"/>
        </w:rPr>
      </w:pPr>
      <w:ins w:id="26" w:author="Intel/ThomasL" w:date="2019-10-29T17:01:00Z">
        <w:r>
          <w:t>f</w:t>
        </w:r>
        <w:r w:rsidRPr="00F84759">
          <w:t>)</w:t>
        </w:r>
        <w:r w:rsidRPr="00F84759">
          <w:tab/>
          <w:t>"</w:t>
        </w:r>
        <w:r w:rsidRPr="009100D0">
          <w:t>CAG information list" is received in case of SNPN</w:t>
        </w:r>
      </w:ins>
    </w:p>
    <w:p w14:paraId="4423803D" w14:textId="5A582F96" w:rsidR="00BA6B0C" w:rsidRPr="00920167" w:rsidRDefault="00F84759">
      <w:pPr>
        <w:pStyle w:val="B1"/>
      </w:pPr>
      <w:ins w:id="27" w:author="Intel/ThomasL" w:date="2019-10-29T17:01:00Z">
        <w:r w:rsidRPr="009100D0">
          <w:tab/>
          <w:t xml:space="preserve">If the UE receives the CAG information list IE in the CONFIGURATION UPDATE COMMAND message </w:t>
        </w:r>
      </w:ins>
      <w:ins w:id="28" w:author="Intel/ThomasL" w:date="2019-10-29T17:02:00Z">
        <w:r>
          <w:t>in case of SNPN</w:t>
        </w:r>
      </w:ins>
      <w:ins w:id="29" w:author="Intel/ThomasL" w:date="2019-10-29T17:01:00Z">
        <w:r w:rsidRPr="009100D0">
          <w:t xml:space="preserve"> the UE shall ignore the content of CAG information list IE</w:t>
        </w:r>
        <w:r w:rsidRPr="00F84759">
          <w:t>.</w:t>
        </w:r>
      </w:ins>
    </w:p>
    <w:p w14:paraId="5AD3B614" w14:textId="77777777" w:rsidR="00BA6B0C" w:rsidRPr="00D27A95" w:rsidRDefault="00BA6B0C" w:rsidP="00BA6B0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FFE73A0" w14:textId="77777777" w:rsidR="00375869" w:rsidRDefault="00375869" w:rsidP="00375869">
      <w:pPr>
        <w:pStyle w:val="Heading5"/>
      </w:pPr>
      <w:bookmarkStart w:id="30" w:name="_Toc20232676"/>
      <w:bookmarkEnd w:id="7"/>
      <w:bookmarkEnd w:id="23"/>
      <w:r>
        <w:t>5.5.1.2.5</w:t>
      </w:r>
      <w:r>
        <w:tab/>
        <w:t xml:space="preserve">Initial registration not </w:t>
      </w:r>
      <w:r w:rsidRPr="003168A2">
        <w:t>accepted by the network</w:t>
      </w:r>
      <w:bookmarkEnd w:id="30"/>
    </w:p>
    <w:p w14:paraId="3FA6A455" w14:textId="77777777" w:rsidR="00375869" w:rsidRDefault="00375869" w:rsidP="0037586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6FB173C" w14:textId="77777777" w:rsidR="00375869" w:rsidRPr="000D00E5" w:rsidRDefault="00375869" w:rsidP="0037586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19B74825" w14:textId="77777777" w:rsidR="00375869" w:rsidRPr="00CC0C94" w:rsidRDefault="00375869" w:rsidP="00375869">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75763EC" w14:textId="77777777" w:rsidR="00375869" w:rsidRPr="00CC0C94" w:rsidRDefault="00375869" w:rsidP="00375869">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EA11C37" w14:textId="77777777" w:rsidR="00375869" w:rsidRDefault="00375869" w:rsidP="00375869">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65C44EC2" w14:textId="77777777" w:rsidR="00375869" w:rsidRPr="003168A2" w:rsidRDefault="00375869" w:rsidP="00375869">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370E4E15" w14:textId="77777777" w:rsidR="00375869" w:rsidRPr="003168A2" w:rsidRDefault="00375869" w:rsidP="00375869">
      <w:pPr>
        <w:pStyle w:val="B1"/>
      </w:pPr>
      <w:r w:rsidRPr="003168A2">
        <w:t>#3</w:t>
      </w:r>
      <w:r w:rsidRPr="003168A2">
        <w:tab/>
        <w:t>(Illegal UE);</w:t>
      </w:r>
      <w:r>
        <w:t xml:space="preserve"> or</w:t>
      </w:r>
    </w:p>
    <w:p w14:paraId="3AD63ACB" w14:textId="77777777" w:rsidR="00375869" w:rsidRPr="003168A2" w:rsidRDefault="00375869" w:rsidP="00375869">
      <w:pPr>
        <w:pStyle w:val="B1"/>
      </w:pPr>
      <w:r w:rsidRPr="003168A2">
        <w:t>#6</w:t>
      </w:r>
      <w:r w:rsidRPr="003168A2">
        <w:tab/>
        <w:t>(Illegal ME)</w:t>
      </w:r>
      <w:r>
        <w:t>.</w:t>
      </w:r>
    </w:p>
    <w:p w14:paraId="479A5C4E" w14:textId="77777777" w:rsidR="00375869" w:rsidRDefault="00375869" w:rsidP="0037586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07D3FF05" w14:textId="77777777" w:rsidR="00375869" w:rsidRDefault="00375869" w:rsidP="00375869">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AEB1EC2" w14:textId="77777777" w:rsidR="00375869" w:rsidRDefault="00375869" w:rsidP="00375869">
      <w:pPr>
        <w:pStyle w:val="B2"/>
      </w:pPr>
      <w:r>
        <w:t>2)</w:t>
      </w:r>
      <w:r>
        <w:tab/>
        <w:t>the counter for "the entry for the current SNPN considered invalid for 3GPP access" events in case of SNPN;</w:t>
      </w:r>
    </w:p>
    <w:p w14:paraId="5907DE4E" w14:textId="77777777" w:rsidR="00375869" w:rsidRPr="003168A2" w:rsidRDefault="00375869" w:rsidP="00375869">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DE82A7C" w14:textId="77777777" w:rsidR="00375869" w:rsidRDefault="00375869" w:rsidP="00375869">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EB289D9" w14:textId="77777777" w:rsidR="00375869" w:rsidRDefault="00375869" w:rsidP="00375869">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25F2984" w14:textId="77777777" w:rsidR="00375869" w:rsidRPr="003168A2" w:rsidRDefault="00375869" w:rsidP="00375869">
      <w:pPr>
        <w:pStyle w:val="B1"/>
      </w:pPr>
      <w:r w:rsidRPr="003168A2">
        <w:t>#</w:t>
      </w:r>
      <w:r>
        <w:t>7</w:t>
      </w:r>
      <w:r>
        <w:tab/>
      </w:r>
      <w:r w:rsidRPr="003168A2">
        <w:t>(</w:t>
      </w:r>
      <w:r>
        <w:t>5G</w:t>
      </w:r>
      <w:r w:rsidRPr="003168A2">
        <w:t>S services not allowed)</w:t>
      </w:r>
      <w:r>
        <w:t>.</w:t>
      </w:r>
    </w:p>
    <w:p w14:paraId="27C88525" w14:textId="77777777" w:rsidR="00375869" w:rsidRDefault="00375869" w:rsidP="00375869">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52A8AE43" w14:textId="77777777" w:rsidR="00375869" w:rsidRDefault="00375869" w:rsidP="00375869">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proofErr w:type="gramStart"/>
      <w:r w:rsidRPr="00CC0C94">
        <w:t>"</w:t>
      </w:r>
      <w:r>
        <w:t xml:space="preserve">  events</w:t>
      </w:r>
      <w:proofErr w:type="gramEnd"/>
      <w:r>
        <w:t xml:space="preserve">; or </w:t>
      </w:r>
    </w:p>
    <w:p w14:paraId="2C3227AB" w14:textId="77777777" w:rsidR="00375869" w:rsidRDefault="00375869" w:rsidP="00375869">
      <w:pPr>
        <w:pStyle w:val="B2"/>
      </w:pPr>
      <w:r>
        <w:t>2)</w:t>
      </w:r>
      <w:r>
        <w:tab/>
        <w:t>the counter for "the entry for the current SNPN considered invalid for 3GPP access</w:t>
      </w:r>
      <w:r w:rsidRPr="00CC0C94">
        <w:t>" events</w:t>
      </w:r>
      <w:r>
        <w:t>;</w:t>
      </w:r>
    </w:p>
    <w:p w14:paraId="1B28911B" w14:textId="77777777" w:rsidR="00375869" w:rsidRPr="003168A2" w:rsidRDefault="00375869" w:rsidP="00375869">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E53854F" w14:textId="77777777" w:rsidR="00375869" w:rsidRDefault="00375869" w:rsidP="00375869">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52E12FF" w14:textId="77777777" w:rsidR="00375869" w:rsidRPr="003049C6" w:rsidRDefault="00375869" w:rsidP="00375869">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39B9EAC" w14:textId="77777777" w:rsidR="00375869" w:rsidRDefault="00375869" w:rsidP="00375869">
      <w:pPr>
        <w:pStyle w:val="B1"/>
      </w:pPr>
      <w:r>
        <w:t>#11</w:t>
      </w:r>
      <w:r>
        <w:tab/>
        <w:t>(PLMN not allowed).</w:t>
      </w:r>
    </w:p>
    <w:p w14:paraId="742304BF" w14:textId="77777777" w:rsidR="00375869" w:rsidRDefault="00375869" w:rsidP="0037586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E7A1289" w14:textId="77777777" w:rsidR="00375869" w:rsidRDefault="00375869" w:rsidP="0037586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C261B6A" w14:textId="77777777" w:rsidR="00375869" w:rsidRDefault="00375869" w:rsidP="0037586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CF67EE9" w14:textId="77777777" w:rsidR="00375869" w:rsidRDefault="00375869" w:rsidP="0037586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6F7C79" w14:textId="77777777" w:rsidR="00375869" w:rsidRPr="003168A2" w:rsidRDefault="00375869" w:rsidP="00375869">
      <w:pPr>
        <w:pStyle w:val="B1"/>
      </w:pPr>
      <w:r w:rsidRPr="003168A2">
        <w:t>#12</w:t>
      </w:r>
      <w:r w:rsidRPr="003168A2">
        <w:tab/>
        <w:t>(Tracking area not allowed)</w:t>
      </w:r>
      <w:r>
        <w:t>.</w:t>
      </w:r>
    </w:p>
    <w:p w14:paraId="7B0700E6" w14:textId="77777777" w:rsidR="00375869" w:rsidRDefault="00375869" w:rsidP="0037586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6BA7AAE" w14:textId="77777777" w:rsidR="00375869" w:rsidRDefault="00375869" w:rsidP="00375869">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B013A41" w14:textId="77777777" w:rsidR="00375869" w:rsidRDefault="00375869" w:rsidP="0037586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924AFAD" w14:textId="77777777" w:rsidR="00375869" w:rsidRPr="003168A2" w:rsidRDefault="00375869" w:rsidP="00375869">
      <w:pPr>
        <w:pStyle w:val="B1"/>
      </w:pPr>
      <w:r w:rsidRPr="003168A2">
        <w:t>#13</w:t>
      </w:r>
      <w:r w:rsidRPr="003168A2">
        <w:tab/>
        <w:t>(Roaming not allowed in this tracking area)</w:t>
      </w:r>
      <w:r>
        <w:t>.</w:t>
      </w:r>
    </w:p>
    <w:p w14:paraId="5F742E14" w14:textId="77777777" w:rsidR="00375869" w:rsidRDefault="00375869" w:rsidP="0037586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71891E1" w14:textId="77777777" w:rsidR="00375869" w:rsidRDefault="00375869" w:rsidP="00375869">
      <w:pPr>
        <w:pStyle w:val="B1"/>
      </w:pPr>
      <w:r>
        <w:lastRenderedPageBreak/>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54A12BB2" w14:textId="77777777" w:rsidR="00375869" w:rsidRDefault="00375869" w:rsidP="0037586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6162607" w14:textId="77777777" w:rsidR="00375869" w:rsidRDefault="00375869" w:rsidP="0037586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ABDB6A1" w14:textId="77777777" w:rsidR="00375869" w:rsidRPr="003168A2" w:rsidRDefault="00375869" w:rsidP="00375869">
      <w:pPr>
        <w:pStyle w:val="B1"/>
      </w:pPr>
      <w:r w:rsidRPr="003168A2">
        <w:t>#15</w:t>
      </w:r>
      <w:r w:rsidRPr="003168A2">
        <w:tab/>
        <w:t>(No suitable cells in tracking area);</w:t>
      </w:r>
    </w:p>
    <w:p w14:paraId="3B142165" w14:textId="77777777" w:rsidR="00375869" w:rsidRPr="003168A2" w:rsidRDefault="00375869" w:rsidP="0037586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E51F08B" w14:textId="77777777" w:rsidR="00375869" w:rsidRDefault="00375869" w:rsidP="00375869">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7885B798" w14:textId="77777777" w:rsidR="00375869" w:rsidRDefault="00375869" w:rsidP="0037586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CE13DC7" w14:textId="77777777" w:rsidR="00375869" w:rsidRDefault="00375869" w:rsidP="00375869">
      <w:pPr>
        <w:pStyle w:val="B1"/>
      </w:pPr>
      <w:r>
        <w:t>#22</w:t>
      </w:r>
      <w:r>
        <w:tab/>
        <w:t>(Congestion).</w:t>
      </w:r>
    </w:p>
    <w:p w14:paraId="280BC300" w14:textId="77777777" w:rsidR="00375869" w:rsidRDefault="00375869" w:rsidP="0037586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644AA51" w14:textId="77777777" w:rsidR="00375869" w:rsidRDefault="00375869" w:rsidP="00375869">
      <w:pPr>
        <w:pStyle w:val="B1"/>
      </w:pPr>
      <w:r w:rsidRPr="003168A2">
        <w:tab/>
        <w:t xml:space="preserve">The </w:t>
      </w:r>
      <w:r>
        <w:t>UE shall abort the initial registration procedure</w:t>
      </w:r>
      <w:r>
        <w:rPr>
          <w:rFonts w:hint="eastAsia"/>
        </w:rPr>
        <w:t>,</w:t>
      </w:r>
      <w:bookmarkStart w:id="3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1"/>
      <w:r w:rsidRPr="003168A2">
        <w:t xml:space="preserve"> </w:t>
      </w:r>
      <w:r>
        <w:t>and enter state 5GMM-</w:t>
      </w:r>
      <w:r w:rsidRPr="003168A2">
        <w:t>DEREGISTERED.ATTEMPTING-</w:t>
      </w:r>
      <w:r>
        <w:t>REGISTRATION</w:t>
      </w:r>
      <w:r w:rsidRPr="003168A2">
        <w:t>.</w:t>
      </w:r>
    </w:p>
    <w:p w14:paraId="7346E507" w14:textId="77777777" w:rsidR="00375869" w:rsidRDefault="00375869" w:rsidP="00375869">
      <w:pPr>
        <w:pStyle w:val="B1"/>
      </w:pPr>
      <w:r>
        <w:tab/>
        <w:t>The UE shall stop timer T3346 if it is running.</w:t>
      </w:r>
    </w:p>
    <w:p w14:paraId="01CD2433" w14:textId="77777777" w:rsidR="00375869" w:rsidRDefault="00375869" w:rsidP="0037586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5F2664F" w14:textId="77777777" w:rsidR="00375869" w:rsidRPr="003168A2" w:rsidRDefault="00375869" w:rsidP="0037586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F4BBDDE" w14:textId="77777777" w:rsidR="00375869" w:rsidRPr="000D00E5" w:rsidRDefault="00375869" w:rsidP="00375869">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7BFBDFA" w14:textId="77777777" w:rsidR="00375869" w:rsidRDefault="00375869" w:rsidP="0037586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1E7C881" w14:textId="77777777" w:rsidR="00375869" w:rsidRPr="003168A2" w:rsidRDefault="00375869" w:rsidP="00375869">
      <w:pPr>
        <w:pStyle w:val="B1"/>
      </w:pPr>
      <w:r w:rsidRPr="003168A2">
        <w:t>#</w:t>
      </w:r>
      <w:r>
        <w:t>27</w:t>
      </w:r>
      <w:r w:rsidRPr="003168A2">
        <w:rPr>
          <w:rFonts w:hint="eastAsia"/>
          <w:lang w:eastAsia="ko-KR"/>
        </w:rPr>
        <w:tab/>
      </w:r>
      <w:r>
        <w:t>(N1 mode not allowed</w:t>
      </w:r>
      <w:r w:rsidRPr="003168A2">
        <w:t>)</w:t>
      </w:r>
      <w:r>
        <w:t>.</w:t>
      </w:r>
    </w:p>
    <w:p w14:paraId="1403EEE8" w14:textId="77777777" w:rsidR="00375869" w:rsidRDefault="00375869" w:rsidP="0037586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75F0FF4A" w14:textId="77777777" w:rsidR="00375869" w:rsidRPr="001640F4" w:rsidRDefault="00375869" w:rsidP="0037586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397E9EE3" w14:textId="77777777" w:rsidR="00375869" w:rsidRDefault="00375869" w:rsidP="00375869">
      <w:pPr>
        <w:pStyle w:val="B1"/>
      </w:pPr>
      <w:r>
        <w:t>#72</w:t>
      </w:r>
      <w:r>
        <w:rPr>
          <w:lang w:eastAsia="ko-KR"/>
        </w:rPr>
        <w:tab/>
      </w:r>
      <w:r>
        <w:t>(</w:t>
      </w:r>
      <w:r w:rsidRPr="00391150">
        <w:t>Non-3GPP access to 5GCN not allowed</w:t>
      </w:r>
      <w:r>
        <w:t>).</w:t>
      </w:r>
    </w:p>
    <w:p w14:paraId="49A23E9C" w14:textId="77777777" w:rsidR="00375869" w:rsidRDefault="00375869" w:rsidP="00375869">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048BFD5" w14:textId="77777777" w:rsidR="00375869" w:rsidRDefault="00375869" w:rsidP="00375869">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1F4546D" w14:textId="77777777" w:rsidR="00375869" w:rsidRPr="00270D6F" w:rsidRDefault="00375869" w:rsidP="00375869">
      <w:pPr>
        <w:pStyle w:val="B1"/>
      </w:pPr>
      <w:r>
        <w:tab/>
        <w:t>The UE shall disable the N1 mode capability for non-3GPP access (see subclause 4.9.3).</w:t>
      </w:r>
    </w:p>
    <w:p w14:paraId="0557B1CB" w14:textId="77777777" w:rsidR="00375869" w:rsidRDefault="00375869" w:rsidP="0037586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04C6435" w14:textId="77777777" w:rsidR="00375869" w:rsidRPr="003168A2" w:rsidRDefault="00375869" w:rsidP="00375869">
      <w:pPr>
        <w:pStyle w:val="B1"/>
        <w:rPr>
          <w:noProof/>
        </w:rPr>
      </w:pPr>
      <w:r>
        <w:tab/>
        <w:t>If received over 3GPP access the cause shall be considered as an abnormal case and the behaviour of the UE for this case is specified in subclause 5.5.1.2.7</w:t>
      </w:r>
      <w:r w:rsidRPr="007D5838">
        <w:t>.</w:t>
      </w:r>
    </w:p>
    <w:p w14:paraId="5DAD0637" w14:textId="77777777" w:rsidR="00375869" w:rsidRDefault="00375869" w:rsidP="00375869">
      <w:pPr>
        <w:pStyle w:val="B1"/>
      </w:pPr>
      <w:r>
        <w:t>#73</w:t>
      </w:r>
      <w:r>
        <w:rPr>
          <w:lang w:eastAsia="ko-KR"/>
        </w:rPr>
        <w:tab/>
      </w:r>
      <w:r>
        <w:t>(Serving network not authorized).</w:t>
      </w:r>
    </w:p>
    <w:p w14:paraId="51D45853" w14:textId="77777777" w:rsidR="00375869" w:rsidRDefault="00375869" w:rsidP="00375869">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A4D5B04" w14:textId="77777777" w:rsidR="00375869" w:rsidRDefault="00375869" w:rsidP="00375869">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4A993C0" w14:textId="77777777" w:rsidR="00375869" w:rsidRPr="003168A2" w:rsidRDefault="00375869" w:rsidP="00375869">
      <w:pPr>
        <w:pStyle w:val="B1"/>
      </w:pPr>
      <w:r w:rsidRPr="003168A2">
        <w:t>#</w:t>
      </w:r>
      <w:r>
        <w:t>74</w:t>
      </w:r>
      <w:r w:rsidRPr="003168A2">
        <w:rPr>
          <w:rFonts w:hint="eastAsia"/>
          <w:lang w:eastAsia="ko-KR"/>
        </w:rPr>
        <w:tab/>
      </w:r>
      <w:r>
        <w:t>(Temporarily not authorized for this SNPN</w:t>
      </w:r>
      <w:r w:rsidRPr="003168A2">
        <w:t>)</w:t>
      </w:r>
      <w:r>
        <w:t>.</w:t>
      </w:r>
    </w:p>
    <w:p w14:paraId="58960AC9" w14:textId="77777777" w:rsidR="00375869" w:rsidRDefault="00375869" w:rsidP="0037586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F28994A" w14:textId="77777777" w:rsidR="00375869" w:rsidRPr="00CC0C94" w:rsidRDefault="00375869" w:rsidP="0037586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238D5E50" w14:textId="77777777" w:rsidR="00375869" w:rsidRDefault="00375869" w:rsidP="0037586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67DFE9" w14:textId="77777777" w:rsidR="00375869" w:rsidRPr="003168A2" w:rsidRDefault="00375869" w:rsidP="00375869">
      <w:pPr>
        <w:pStyle w:val="B1"/>
      </w:pPr>
      <w:r w:rsidRPr="003168A2">
        <w:t>#</w:t>
      </w:r>
      <w:r>
        <w:t>75</w:t>
      </w:r>
      <w:r w:rsidRPr="003168A2">
        <w:rPr>
          <w:rFonts w:hint="eastAsia"/>
          <w:lang w:eastAsia="ko-KR"/>
        </w:rPr>
        <w:tab/>
      </w:r>
      <w:r>
        <w:t>(Permanently not authorized for this SNPN</w:t>
      </w:r>
      <w:r w:rsidRPr="003168A2">
        <w:t>)</w:t>
      </w:r>
      <w:r>
        <w:t>.</w:t>
      </w:r>
    </w:p>
    <w:p w14:paraId="09058DA5" w14:textId="77777777" w:rsidR="00375869" w:rsidRDefault="00375869" w:rsidP="00375869">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517958F" w14:textId="77777777" w:rsidR="00375869" w:rsidRPr="00CC0C94" w:rsidRDefault="00375869" w:rsidP="0037586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64D17124" w14:textId="77777777" w:rsidR="00375869" w:rsidRDefault="00375869" w:rsidP="0037586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EE60A2" w14:textId="77777777" w:rsidR="00375869" w:rsidRPr="003168A2" w:rsidRDefault="00375869" w:rsidP="00375869">
      <w:pPr>
        <w:pStyle w:val="B1"/>
      </w:pPr>
      <w:r>
        <w:lastRenderedPageBreak/>
        <w:t>#31</w:t>
      </w:r>
      <w:r w:rsidRPr="003168A2">
        <w:tab/>
        <w:t>(</w:t>
      </w:r>
      <w:r>
        <w:t>Redirection to EPC required</w:t>
      </w:r>
      <w:r w:rsidRPr="003168A2">
        <w:t>);</w:t>
      </w:r>
    </w:p>
    <w:p w14:paraId="40FE143F" w14:textId="77777777" w:rsidR="00375869" w:rsidRPr="003168A2" w:rsidRDefault="00375869" w:rsidP="0037586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E5B9637" w14:textId="77777777" w:rsidR="00375869" w:rsidRDefault="00375869" w:rsidP="00375869">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4A9EBA4F" w14:textId="77777777" w:rsidR="00375869" w:rsidRDefault="00375869" w:rsidP="00375869">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65E4C21" w14:textId="77777777" w:rsidR="00375869" w:rsidRDefault="00375869" w:rsidP="00375869">
      <w:pPr>
        <w:pStyle w:val="B1"/>
      </w:pPr>
      <w:r>
        <w:t>#62</w:t>
      </w:r>
      <w:r>
        <w:tab/>
        <w:t>(</w:t>
      </w:r>
      <w:r w:rsidRPr="003A31B9">
        <w:t>No network slices available</w:t>
      </w:r>
      <w:r>
        <w:t>).</w:t>
      </w:r>
    </w:p>
    <w:p w14:paraId="2A9B6941" w14:textId="77777777" w:rsidR="00375869" w:rsidRDefault="00375869" w:rsidP="00375869">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7219F3B" w14:textId="77777777" w:rsidR="00375869" w:rsidRDefault="00375869" w:rsidP="00375869">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t>
      </w:r>
      <w:r w:rsidRPr="00F84759">
        <w:t xml:space="preserve">with </w:t>
      </w:r>
      <w:r w:rsidRPr="00F84759">
        <w:rPr>
          <w:lang w:val="en-US"/>
          <w:rPrChange w:id="32" w:author="Intel/ThomasL" w:date="2019-10-29T17:06:00Z">
            <w:rPr>
              <w:color w:val="FF0000"/>
              <w:u w:val="single"/>
              <w:lang w:val="en-US"/>
            </w:rPr>
          </w:rPrChange>
        </w:rPr>
        <w:t>a requested NSSAI that includes</w:t>
      </w:r>
      <w:r w:rsidRPr="00F84759">
        <w:rPr>
          <w:lang w:val="en-US"/>
          <w:rPrChange w:id="33" w:author="Intel/ThomasL" w:date="2019-10-29T17:06:00Z">
            <w:rPr>
              <w:color w:val="FF0000"/>
              <w:lang w:val="en-US"/>
            </w:rPr>
          </w:rPrChange>
        </w:rPr>
        <w:t xml:space="preserve"> </w:t>
      </w:r>
      <w:r w:rsidRPr="00F84759">
        <w:t xml:space="preserve">any S-NSSAI from the allowed NSSAI </w:t>
      </w:r>
      <w:r w:rsidRPr="00F84759">
        <w:rPr>
          <w:lang w:val="en-US"/>
          <w:rPrChange w:id="34" w:author="Intel/ThomasL" w:date="2019-10-29T17:06:00Z">
            <w:rPr>
              <w:color w:val="FF0000"/>
              <w:u w:val="single"/>
              <w:lang w:val="en-US"/>
            </w:rPr>
          </w:rPrChange>
        </w:rPr>
        <w:t>or the configured NSSAI</w:t>
      </w:r>
      <w:r w:rsidRPr="00F84759">
        <w:t xml:space="preserve"> </w:t>
      </w:r>
      <w:r w:rsidRPr="00F84759">
        <w:rPr>
          <w:lang w:val="en-US"/>
          <w:rPrChange w:id="35" w:author="Intel/ThomasL" w:date="2019-10-29T17:06:00Z">
            <w:rPr>
              <w:color w:val="FF0000"/>
              <w:u w:val="single"/>
              <w:lang w:val="en-US"/>
            </w:rPr>
          </w:rPrChange>
        </w:rPr>
        <w:t>that is not in the rejected NSSAI as rejected for the PLMN or the current registration area</w:t>
      </w:r>
      <w:r w:rsidRPr="00F84759">
        <w:t>, otherwise the UE shall se</w:t>
      </w:r>
      <w:r w:rsidRPr="009920A9">
        <w:t>arch for a suitable cell in another tracking area according to 3GPP</w:t>
      </w:r>
      <w:r>
        <w:t> </w:t>
      </w:r>
      <w:r w:rsidRPr="009920A9">
        <w:t>TS</w:t>
      </w:r>
      <w:r>
        <w:t> </w:t>
      </w:r>
      <w:r w:rsidRPr="009920A9">
        <w:t>38.304</w:t>
      </w:r>
      <w:r>
        <w:t> </w:t>
      </w:r>
      <w:r w:rsidRPr="009920A9">
        <w:t>[28]</w:t>
      </w:r>
      <w:r>
        <w:t>.</w:t>
      </w:r>
    </w:p>
    <w:p w14:paraId="4FE67240" w14:textId="77777777" w:rsidR="00375869" w:rsidRPr="00C53A1D" w:rsidRDefault="00375869" w:rsidP="0037586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0428B6D" w14:textId="77777777" w:rsidR="00F84759" w:rsidRDefault="00F84759" w:rsidP="00F84759">
      <w:pPr>
        <w:pStyle w:val="B1"/>
        <w:rPr>
          <w:ins w:id="36" w:author="Intel/ThomasL" w:date="2019-10-29T17:07:00Z"/>
        </w:rPr>
      </w:pPr>
      <w:ins w:id="37" w:author="Intel/ThomasL" w:date="2019-10-29T17:07:00Z">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ins>
    </w:p>
    <w:p w14:paraId="56B9D698" w14:textId="77777777" w:rsidR="00375869" w:rsidRDefault="00375869" w:rsidP="00375869">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26A5ACA" w14:textId="77777777" w:rsidR="00375869" w:rsidRDefault="00375869" w:rsidP="00375869">
      <w:pPr>
        <w:pStyle w:val="B1"/>
      </w:pPr>
      <w:r>
        <w:tab/>
        <w:t>If 5GMM cause #76 is received from:</w:t>
      </w:r>
    </w:p>
    <w:p w14:paraId="3529BB7E" w14:textId="77777777" w:rsidR="00375869" w:rsidRDefault="00375869" w:rsidP="00375869">
      <w:pPr>
        <w:pStyle w:val="B2"/>
      </w:pPr>
      <w:r>
        <w:rPr>
          <w:lang w:eastAsia="ko-KR"/>
        </w:rPr>
        <w:t>1)</w:t>
      </w:r>
      <w:r>
        <w:rPr>
          <w:lang w:eastAsia="ko-KR"/>
        </w:rPr>
        <w:tab/>
        <w:t>a CAG cell, then the UE shall delete the CAG-ID from the "allowed CAG list" for the current PLMN</w:t>
      </w:r>
      <w:r>
        <w:t>. In addition:</w:t>
      </w:r>
    </w:p>
    <w:p w14:paraId="1D0AAEE3" w14:textId="77777777" w:rsidR="00375869" w:rsidRDefault="00375869" w:rsidP="00375869">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DE3F356" w14:textId="77777777" w:rsidR="00375869" w:rsidRDefault="00375869" w:rsidP="0037586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CFAFEE9" w14:textId="77777777" w:rsidR="00375869" w:rsidRDefault="00375869" w:rsidP="00375869">
      <w:pPr>
        <w:pStyle w:val="B2"/>
      </w:pPr>
      <w:r>
        <w:rPr>
          <w:rFonts w:hint="eastAsia"/>
          <w:lang w:eastAsia="ko-KR"/>
        </w:rPr>
        <w:t>2</w:t>
      </w:r>
      <w:r>
        <w:rPr>
          <w:lang w:eastAsia="ko-KR"/>
        </w:rPr>
        <w:t>)</w:t>
      </w:r>
      <w:r>
        <w:rPr>
          <w:lang w:eastAsia="ko-KR"/>
        </w:rPr>
        <w:tab/>
        <w:t xml:space="preserve">a non-CAG cell, </w:t>
      </w:r>
      <w:bookmarkStart w:id="38"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74121439" w14:textId="77777777" w:rsidR="00375869" w:rsidRDefault="00375869" w:rsidP="00375869">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49EB7FA" w14:textId="77777777" w:rsidR="00375869" w:rsidRDefault="00375869" w:rsidP="0037586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8"/>
    </w:p>
    <w:p w14:paraId="0804F9F8" w14:textId="77777777" w:rsidR="00375869" w:rsidRPr="003168A2" w:rsidRDefault="00375869" w:rsidP="00375869">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1FD8908" w14:textId="77777777" w:rsidR="00846880" w:rsidRDefault="00846880" w:rsidP="00846880">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6BCCEF02" w14:textId="77777777" w:rsidR="0038257A" w:rsidRDefault="0038257A" w:rsidP="0038257A">
      <w:pPr>
        <w:pStyle w:val="Heading5"/>
      </w:pPr>
      <w:bookmarkStart w:id="39" w:name="_Toc20232679"/>
      <w:bookmarkStart w:id="40" w:name="_Toc20232686"/>
      <w:r>
        <w:t>5.5.1.2.7</w:t>
      </w:r>
      <w:r>
        <w:tab/>
      </w:r>
      <w:r w:rsidRPr="003168A2">
        <w:t>Abnormal cases in the UE</w:t>
      </w:r>
      <w:bookmarkEnd w:id="39"/>
    </w:p>
    <w:p w14:paraId="2FFA1750" w14:textId="77777777" w:rsidR="0038257A" w:rsidRPr="003168A2" w:rsidRDefault="0038257A" w:rsidP="0038257A">
      <w:r w:rsidRPr="003168A2">
        <w:t>The following abnormal cases can be identified:</w:t>
      </w:r>
    </w:p>
    <w:p w14:paraId="285D2E02" w14:textId="77777777" w:rsidR="0038257A" w:rsidRDefault="0038257A" w:rsidP="0038257A">
      <w:pPr>
        <w:pStyle w:val="B1"/>
        <w:rPr>
          <w:lang w:eastAsia="ja-JP"/>
        </w:rPr>
      </w:pPr>
      <w:r>
        <w:rPr>
          <w:lang w:eastAsia="ja-JP"/>
        </w:rPr>
        <w:t>a)</w:t>
      </w:r>
      <w:r>
        <w:rPr>
          <w:lang w:eastAsia="ja-JP"/>
        </w:rPr>
        <w:tab/>
        <w:t>Timer T3346 is running.</w:t>
      </w:r>
    </w:p>
    <w:p w14:paraId="19BAC351" w14:textId="77777777" w:rsidR="0038257A" w:rsidRDefault="0038257A" w:rsidP="0038257A">
      <w:pPr>
        <w:pStyle w:val="B1"/>
      </w:pPr>
      <w:r>
        <w:tab/>
        <w:t>The UE shall not start the</w:t>
      </w:r>
      <w:r w:rsidRPr="003168A2">
        <w:t xml:space="preserve"> </w:t>
      </w:r>
      <w:bookmarkStart w:id="41" w:name="OLE_LINK12"/>
      <w:bookmarkStart w:id="42" w:name="OLE_LINK13"/>
      <w:r>
        <w:t xml:space="preserve">registration procedure for </w:t>
      </w:r>
      <w:r w:rsidRPr="00B92F03">
        <w:t>initial registration</w:t>
      </w:r>
      <w:bookmarkEnd w:id="41"/>
      <w:bookmarkEnd w:id="42"/>
      <w:r w:rsidRPr="003168A2">
        <w:t xml:space="preserve"> </w:t>
      </w:r>
      <w:r>
        <w:t>unless:</w:t>
      </w:r>
    </w:p>
    <w:p w14:paraId="2CE3C3EF" w14:textId="77777777" w:rsidR="0038257A" w:rsidRDefault="0038257A" w:rsidP="0038257A">
      <w:pPr>
        <w:pStyle w:val="B2"/>
      </w:pPr>
      <w:r>
        <w:t>1)</w:t>
      </w:r>
      <w:r>
        <w:tab/>
        <w:t>the UE is</w:t>
      </w:r>
      <w:bookmarkStart w:id="43" w:name="OLE_LINK34"/>
      <w:bookmarkStart w:id="44" w:name="OLE_LINK35"/>
      <w:r>
        <w:t xml:space="preserve"> a </w:t>
      </w:r>
      <w:r w:rsidRPr="00ED26A8">
        <w:t xml:space="preserve">UE configured </w:t>
      </w:r>
      <w:r w:rsidRPr="001F3660">
        <w:t>for high priority access</w:t>
      </w:r>
      <w:r w:rsidRPr="00ED26A8">
        <w:t xml:space="preserve"> in selected PLMN</w:t>
      </w:r>
      <w:bookmarkEnd w:id="43"/>
      <w:bookmarkEnd w:id="44"/>
      <w:r>
        <w:rPr>
          <w:lang w:eastAsia="ko-KR"/>
        </w:rPr>
        <w:t>;</w:t>
      </w:r>
      <w:r>
        <w:rPr>
          <w:rFonts w:hint="eastAsia"/>
        </w:rPr>
        <w:t xml:space="preserve"> </w:t>
      </w:r>
    </w:p>
    <w:p w14:paraId="38E06292" w14:textId="77777777" w:rsidR="0038257A" w:rsidRDefault="0038257A" w:rsidP="0038257A">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45" w:name="OLE_LINK33"/>
      <w:bookmarkStart w:id="46" w:name="OLE_LINK36"/>
      <w:r>
        <w:t>; or</w:t>
      </w:r>
    </w:p>
    <w:p w14:paraId="13323E1A" w14:textId="77777777" w:rsidR="0038257A" w:rsidRPr="00D66253" w:rsidRDefault="0038257A" w:rsidP="0038257A">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45"/>
    <w:bookmarkEnd w:id="46"/>
    <w:p w14:paraId="098534BB" w14:textId="77777777" w:rsidR="0038257A" w:rsidRDefault="0038257A" w:rsidP="0038257A">
      <w:pPr>
        <w:pStyle w:val="B1"/>
      </w:pPr>
      <w:r>
        <w:tab/>
      </w:r>
      <w:r w:rsidRPr="003168A2">
        <w:t>The UE stays in the current serving cell and applies the normal cell reselection process.</w:t>
      </w:r>
    </w:p>
    <w:p w14:paraId="56448FC5" w14:textId="77777777" w:rsidR="0038257A" w:rsidRPr="007F5164" w:rsidRDefault="0038257A" w:rsidP="0038257A">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1F4C6E5B" w14:textId="77777777" w:rsidR="0038257A" w:rsidRDefault="0038257A" w:rsidP="0038257A">
      <w:pPr>
        <w:pStyle w:val="B1"/>
      </w:pPr>
      <w:r>
        <w:t>b</w:t>
      </w:r>
      <w:r w:rsidRPr="003168A2">
        <w:t>)</w:t>
      </w:r>
      <w:r w:rsidRPr="003168A2">
        <w:tab/>
      </w:r>
      <w:r>
        <w:t>The lower layers indicate that the access attempt is barred.</w:t>
      </w:r>
    </w:p>
    <w:p w14:paraId="52326137" w14:textId="77777777" w:rsidR="0038257A" w:rsidRDefault="0038257A" w:rsidP="0038257A">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1C851BF" w14:textId="77777777" w:rsidR="0038257A" w:rsidRDefault="0038257A" w:rsidP="0038257A">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2CF4F344" w14:textId="77777777" w:rsidR="0038257A" w:rsidRDefault="0038257A" w:rsidP="0038257A">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4C253A50" w14:textId="77777777" w:rsidR="0038257A" w:rsidRDefault="0038257A" w:rsidP="0038257A">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4B3AFB42" w14:textId="77777777" w:rsidR="0038257A" w:rsidRDefault="0038257A" w:rsidP="0038257A">
      <w:pPr>
        <w:pStyle w:val="B1"/>
      </w:pPr>
      <w:r>
        <w:t>c)</w:t>
      </w:r>
      <w:r>
        <w:tab/>
        <w:t>T3510 timeout.</w:t>
      </w:r>
    </w:p>
    <w:p w14:paraId="30C5F7E8" w14:textId="77777777" w:rsidR="0038257A" w:rsidRDefault="0038257A" w:rsidP="0038257A">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5C44C75" w14:textId="5F9EB74C" w:rsidR="0038257A" w:rsidRDefault="0038257A" w:rsidP="0038257A">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 #73, #74</w:t>
      </w:r>
      <w:ins w:id="47" w:author="Intel/ThomasL" w:date="2019-10-30T08:56:00Z">
        <w:r w:rsidR="00D0388D">
          <w:t>,</w:t>
        </w:r>
      </w:ins>
      <w:del w:id="48" w:author="Intel/ThomasL" w:date="2019-10-30T08:56:00Z">
        <w:r w:rsidDel="00D0388D">
          <w:delText xml:space="preserve"> and</w:delText>
        </w:r>
      </w:del>
      <w:r>
        <w:t xml:space="preserve"> </w:t>
      </w:r>
      <w:bookmarkStart w:id="49" w:name="_Hlk23318264"/>
      <w:r>
        <w:t>#75</w:t>
      </w:r>
      <w:bookmarkEnd w:id="49"/>
      <w:ins w:id="50" w:author="Intel/ThomasL" w:date="2019-10-30T08:57:00Z">
        <w:r w:rsidR="00D0388D">
          <w:t xml:space="preserve"> and #76</w:t>
        </w:r>
      </w:ins>
      <w:r w:rsidRPr="00774823">
        <w:t xml:space="preserve">, if considered as abnormal cases according </w:t>
      </w:r>
      <w:r>
        <w:t xml:space="preserve">to </w:t>
      </w:r>
      <w:r w:rsidRPr="003168A2">
        <w:t>subclause 5.5.1.2.5</w:t>
      </w:r>
      <w:r>
        <w:t>.</w:t>
      </w:r>
    </w:p>
    <w:p w14:paraId="46B601CA" w14:textId="77777777" w:rsidR="0038257A" w:rsidRDefault="0038257A" w:rsidP="0038257A">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F6F81B1" w14:textId="77777777" w:rsidR="0038257A" w:rsidRPr="003168A2" w:rsidRDefault="0038257A" w:rsidP="0038257A">
      <w:pPr>
        <w:pStyle w:val="B1"/>
      </w:pPr>
      <w:r w:rsidRPr="003168A2">
        <w:tab/>
        <w:t>The UE shall proceed as described below.</w:t>
      </w:r>
    </w:p>
    <w:p w14:paraId="03CF3EF1" w14:textId="77777777" w:rsidR="0038257A" w:rsidRDefault="0038257A" w:rsidP="0038257A">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0AE5CA5" w14:textId="77777777" w:rsidR="0038257A" w:rsidRDefault="0038257A" w:rsidP="0038257A">
      <w:pPr>
        <w:pStyle w:val="B1"/>
      </w:pPr>
      <w:r w:rsidRPr="003168A2">
        <w:tab/>
      </w:r>
      <w:r>
        <w:t>The UE shall abort the registration procedure for initial registration and proceed as described below.</w:t>
      </w:r>
    </w:p>
    <w:p w14:paraId="7C250F83" w14:textId="77777777" w:rsidR="0038257A" w:rsidRDefault="0038257A" w:rsidP="0038257A">
      <w:pPr>
        <w:pStyle w:val="B1"/>
      </w:pPr>
      <w:r>
        <w:t>f)</w:t>
      </w:r>
      <w:r>
        <w:tab/>
        <w:t>UE initiated de-registration required.</w:t>
      </w:r>
    </w:p>
    <w:p w14:paraId="34D1122C" w14:textId="77777777" w:rsidR="0038257A" w:rsidRDefault="0038257A" w:rsidP="0038257A">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53B2E5F2" w14:textId="77777777" w:rsidR="0038257A" w:rsidRDefault="0038257A" w:rsidP="0038257A">
      <w:pPr>
        <w:pStyle w:val="B1"/>
      </w:pPr>
      <w:r>
        <w:t>g)</w:t>
      </w:r>
      <w:r>
        <w:tab/>
        <w:t>De-registration procedure collision.</w:t>
      </w:r>
    </w:p>
    <w:p w14:paraId="112C4517" w14:textId="77777777" w:rsidR="0038257A" w:rsidRDefault="0038257A" w:rsidP="0038257A">
      <w:pPr>
        <w:pStyle w:val="B1"/>
      </w:pPr>
      <w:r>
        <w:lastRenderedPageBreak/>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6A634477" w14:textId="77777777" w:rsidR="0038257A" w:rsidRDefault="0038257A" w:rsidP="0038257A">
      <w:pPr>
        <w:pStyle w:val="NO"/>
      </w:pPr>
      <w:bookmarkStart w:id="51"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7D468383" w14:textId="77777777" w:rsidR="0038257A" w:rsidRDefault="0038257A" w:rsidP="0038257A">
      <w:pPr>
        <w:pStyle w:val="B1"/>
      </w:pPr>
      <w:r>
        <w:t>h)</w:t>
      </w:r>
      <w:r>
        <w:tab/>
        <w:t>Change of cell into a new tracking area.</w:t>
      </w:r>
    </w:p>
    <w:p w14:paraId="15302337" w14:textId="77777777" w:rsidR="0038257A" w:rsidRDefault="0038257A" w:rsidP="0038257A">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51"/>
    <w:p w14:paraId="72C3BABC" w14:textId="77777777" w:rsidR="0038257A" w:rsidRDefault="0038257A" w:rsidP="0038257A">
      <w:pPr>
        <w:pStyle w:val="B1"/>
      </w:pPr>
      <w:proofErr w:type="spellStart"/>
      <w:r>
        <w:t>i</w:t>
      </w:r>
      <w:proofErr w:type="spellEnd"/>
      <w:r>
        <w:t>)</w:t>
      </w:r>
      <w:r>
        <w:tab/>
        <w:t>Transmission failure of REGISTRATION COMPLETE message indication with TAI change from lower layers.</w:t>
      </w:r>
    </w:p>
    <w:p w14:paraId="59DFC29E" w14:textId="77777777" w:rsidR="0038257A" w:rsidRDefault="0038257A" w:rsidP="0038257A">
      <w:pPr>
        <w:pStyle w:val="B1"/>
      </w:pPr>
      <w:r>
        <w:tab/>
        <w:t>If the current TAI is not in the TAI list, the registration procedure for initial registration shall be aborted and re-initiated immediately.</w:t>
      </w:r>
    </w:p>
    <w:p w14:paraId="783A1F35" w14:textId="77777777" w:rsidR="0038257A" w:rsidRDefault="0038257A" w:rsidP="0038257A">
      <w:pPr>
        <w:pStyle w:val="B1"/>
      </w:pPr>
      <w:r>
        <w:tab/>
        <w:t>If the current TAI is still part of the TAI list, it is up to the UE implementation how to re-run the ongoing procedure.</w:t>
      </w:r>
    </w:p>
    <w:p w14:paraId="68CC1F19" w14:textId="77777777" w:rsidR="0038257A" w:rsidRDefault="0038257A" w:rsidP="0038257A">
      <w:pPr>
        <w:pStyle w:val="B1"/>
      </w:pPr>
      <w:r>
        <w:t>j)</w:t>
      </w:r>
      <w:r>
        <w:tab/>
        <w:t>Transmission failure of REGISTRATION COMPLETE message indication without TAI change from lower layers.</w:t>
      </w:r>
    </w:p>
    <w:p w14:paraId="79D2032E" w14:textId="77777777" w:rsidR="0038257A" w:rsidRDefault="0038257A" w:rsidP="0038257A">
      <w:pPr>
        <w:pStyle w:val="B1"/>
      </w:pPr>
      <w:r>
        <w:tab/>
        <w:t>It is up to the UE implementation how to re-run the ongoing procedure.</w:t>
      </w:r>
    </w:p>
    <w:p w14:paraId="08D0FAA5" w14:textId="77777777" w:rsidR="0038257A" w:rsidRDefault="0038257A" w:rsidP="0038257A">
      <w:pPr>
        <w:pStyle w:val="B1"/>
      </w:pPr>
      <w:r>
        <w:t xml:space="preserve">k) </w:t>
      </w:r>
      <w:r>
        <w:tab/>
        <w:t>Transmission failure of REGISTRATION REQUEST message indication from the lower layers.</w:t>
      </w:r>
    </w:p>
    <w:p w14:paraId="542C3407" w14:textId="77777777" w:rsidR="0038257A" w:rsidRDefault="0038257A" w:rsidP="0038257A">
      <w:pPr>
        <w:pStyle w:val="B1"/>
      </w:pPr>
      <w:r>
        <w:tab/>
        <w:t xml:space="preserve">The </w:t>
      </w:r>
      <w:r>
        <w:rPr>
          <w:lang w:val="en-US"/>
        </w:rPr>
        <w:t xml:space="preserve">registration procedure for initial registration </w:t>
      </w:r>
      <w:r>
        <w:t>shall be aborted and re-initiated immediately.</w:t>
      </w:r>
    </w:p>
    <w:p w14:paraId="3ED4D133" w14:textId="77777777" w:rsidR="0038257A" w:rsidRDefault="0038257A" w:rsidP="0038257A">
      <w:pPr>
        <w:pStyle w:val="B1"/>
      </w:pPr>
      <w:r>
        <w:t>l)</w:t>
      </w:r>
      <w:r>
        <w:tab/>
        <w:t>Timer T3447 is running.</w:t>
      </w:r>
    </w:p>
    <w:p w14:paraId="056A7782" w14:textId="77777777" w:rsidR="0038257A" w:rsidRDefault="0038257A" w:rsidP="0038257A">
      <w:pPr>
        <w:pStyle w:val="B1"/>
      </w:pPr>
      <w:r>
        <w:tab/>
        <w:t>The UE shall not start the registration procedure for initial registration with Follow-on request indicator set to 1 unless:</w:t>
      </w:r>
    </w:p>
    <w:p w14:paraId="607771DE" w14:textId="77777777" w:rsidR="0038257A" w:rsidRDefault="0038257A" w:rsidP="0038257A">
      <w:pPr>
        <w:pStyle w:val="B2"/>
      </w:pPr>
      <w:r>
        <w:t>1)</w:t>
      </w:r>
      <w:r>
        <w:tab/>
        <w:t>the UE is a UE configured for high priority access in selected PLMN; or</w:t>
      </w:r>
    </w:p>
    <w:p w14:paraId="615841F7" w14:textId="77777777" w:rsidR="0038257A" w:rsidRDefault="0038257A" w:rsidP="0038257A">
      <w:pPr>
        <w:pStyle w:val="B2"/>
      </w:pPr>
      <w:r>
        <w:t>2)</w:t>
      </w:r>
      <w:r>
        <w:tab/>
        <w:t>the UE needs to perform the registration procedure for initial registration for emergency services.</w:t>
      </w:r>
    </w:p>
    <w:p w14:paraId="11E7854A" w14:textId="77777777" w:rsidR="0038257A" w:rsidRDefault="0038257A" w:rsidP="0038257A">
      <w:pPr>
        <w:pStyle w:val="B1"/>
      </w:pPr>
      <w:r>
        <w:tab/>
        <w:t>The UE stays in the current serving cell and applies the normal cell reselection process. The registration procedure for initial registration is started, if still necessary, when timer T3447 expires.</w:t>
      </w:r>
    </w:p>
    <w:p w14:paraId="79F11237" w14:textId="77777777" w:rsidR="0038257A" w:rsidRDefault="0038257A" w:rsidP="0038257A">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3054B9DF" w14:textId="77777777" w:rsidR="0038257A" w:rsidRDefault="0038257A" w:rsidP="0038257A">
      <w:pPr>
        <w:pStyle w:val="B1"/>
      </w:pPr>
      <w:r>
        <w:tab/>
        <w:t>Timer T3510 shall be stopped if still running.</w:t>
      </w:r>
    </w:p>
    <w:p w14:paraId="3D6B7D73" w14:textId="77777777" w:rsidR="0038257A" w:rsidRDefault="0038257A" w:rsidP="0038257A">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FB86BA8" w14:textId="77777777" w:rsidR="0038257A" w:rsidRDefault="0038257A" w:rsidP="0038257A">
      <w:pPr>
        <w:pStyle w:val="B1"/>
      </w:pPr>
      <w:r>
        <w:tab/>
        <w:t>If the registration attempt counter is less than 5:</w:t>
      </w:r>
    </w:p>
    <w:p w14:paraId="410705CA" w14:textId="77777777" w:rsidR="0038257A" w:rsidRDefault="0038257A" w:rsidP="0038257A">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4575F697" w14:textId="77777777" w:rsidR="0038257A" w:rsidRDefault="0038257A" w:rsidP="0038257A">
      <w:pPr>
        <w:pStyle w:val="B1"/>
        <w:rPr>
          <w:noProof/>
          <w:lang w:val="en-US"/>
        </w:rPr>
      </w:pPr>
      <w:r>
        <w:rPr>
          <w:noProof/>
          <w:lang w:val="en-US"/>
        </w:rPr>
        <w:tab/>
        <w:t>If the registration attempt counter is equal to 5</w:t>
      </w:r>
    </w:p>
    <w:p w14:paraId="5981E163" w14:textId="77777777" w:rsidR="0038257A" w:rsidRDefault="0038257A" w:rsidP="0038257A">
      <w:pPr>
        <w:pStyle w:val="B2"/>
        <w:rPr>
          <w:noProof/>
          <w:lang w:val="en-US"/>
        </w:rPr>
      </w:pPr>
      <w:r>
        <w:rPr>
          <w:noProof/>
          <w:lang w:val="en-US"/>
        </w:rPr>
        <w:t>-</w:t>
      </w:r>
      <w:r>
        <w:rPr>
          <w:noProof/>
          <w:lang w:val="en-US"/>
        </w:rPr>
        <w:tab/>
        <w:t xml:space="preserve">the UE shall delete 5G-GUTI, TAI list, last visited 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66B06755" w14:textId="77777777" w:rsidR="0038257A" w:rsidRDefault="0038257A" w:rsidP="0038257A">
      <w:pPr>
        <w:pStyle w:val="B2"/>
      </w:pPr>
      <w:r>
        <w:lastRenderedPageBreak/>
        <w:t>-</w:t>
      </w:r>
      <w:r>
        <w:tab/>
        <w:t>if the UE is operating in single registration mode:</w:t>
      </w:r>
    </w:p>
    <w:p w14:paraId="187915F4" w14:textId="77777777" w:rsidR="0038257A" w:rsidRPr="005F7EB0" w:rsidRDefault="0038257A" w:rsidP="0038257A">
      <w:pPr>
        <w:pStyle w:val="B3"/>
      </w:pPr>
      <w:r w:rsidRPr="00981BAF">
        <w:t>-</w:t>
      </w:r>
      <w:r w:rsidRPr="00981BAF">
        <w:tab/>
        <w:t xml:space="preserve">the UE shall in addition handle the EPS update status, EMM parameters, EMM state as specified in </w:t>
      </w:r>
      <w:r w:rsidRPr="005F7EB0">
        <w:t xml:space="preserve">3GPP TS 24.301 [15] for the abnormal cases when an EPS attach procedure fails and the </w:t>
      </w:r>
      <w:r>
        <w:t xml:space="preserve">attach </w:t>
      </w:r>
      <w:r w:rsidRPr="005F7EB0">
        <w:t>attempt counter is equal to 5; and</w:t>
      </w:r>
    </w:p>
    <w:p w14:paraId="784BDE98" w14:textId="77777777" w:rsidR="0038257A" w:rsidRPr="00981BAF" w:rsidRDefault="0038257A" w:rsidP="0038257A">
      <w:pPr>
        <w:pStyle w:val="B3"/>
      </w:pPr>
      <w:r w:rsidRPr="005F7EB0">
        <w:t>-</w:t>
      </w:r>
      <w:r w:rsidRPr="005F7EB0">
        <w:tab/>
        <w:t>the UE shall attempt to select E-UTRAN radio access technology and proceed with appropriate EMM specific procedures. Additionally, The UE may disable N1 mode capability as specified in subclause 4.9.</w:t>
      </w:r>
    </w:p>
    <w:p w14:paraId="6620BE69" w14:textId="77777777" w:rsidR="0038257A" w:rsidRDefault="0038257A" w:rsidP="0038257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D36E4BB" w14:textId="77777777" w:rsidR="00846880" w:rsidRDefault="00846880" w:rsidP="00846880">
      <w:pPr>
        <w:pStyle w:val="Heading5"/>
      </w:pPr>
      <w:r>
        <w:t>5.5.1.3.5</w:t>
      </w:r>
      <w:r>
        <w:tab/>
        <w:t xml:space="preserve">Mobility and periodic registration update not </w:t>
      </w:r>
      <w:r w:rsidRPr="003168A2">
        <w:t>accepted by the network</w:t>
      </w:r>
      <w:bookmarkEnd w:id="40"/>
    </w:p>
    <w:p w14:paraId="4DF1C156" w14:textId="77777777" w:rsidR="00846880" w:rsidRDefault="00846880" w:rsidP="0084688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E92CD31" w14:textId="77777777" w:rsidR="00846880" w:rsidRDefault="00846880" w:rsidP="00846880">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0D6BF8B" w14:textId="77777777" w:rsidR="00846880" w:rsidRPr="00CC0C94" w:rsidRDefault="00846880" w:rsidP="0084688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97F232A" w14:textId="77777777" w:rsidR="00846880" w:rsidRPr="00CC0C94" w:rsidRDefault="00846880" w:rsidP="00846880">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D750336" w14:textId="77777777" w:rsidR="00846880" w:rsidRDefault="00846880" w:rsidP="00846880">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2D08F952" w14:textId="77777777" w:rsidR="00846880" w:rsidRPr="003168A2" w:rsidRDefault="00846880" w:rsidP="00846880">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4C519C4D" w14:textId="77777777" w:rsidR="00846880" w:rsidRPr="003168A2" w:rsidRDefault="00846880" w:rsidP="00846880">
      <w:pPr>
        <w:pStyle w:val="B1"/>
      </w:pPr>
      <w:r w:rsidRPr="003168A2">
        <w:t>#3</w:t>
      </w:r>
      <w:r w:rsidRPr="003168A2">
        <w:tab/>
        <w:t>(Illegal UE);</w:t>
      </w:r>
      <w:r>
        <w:t xml:space="preserve"> or</w:t>
      </w:r>
    </w:p>
    <w:p w14:paraId="71E603D2" w14:textId="77777777" w:rsidR="00846880" w:rsidRDefault="00846880" w:rsidP="00846880">
      <w:pPr>
        <w:pStyle w:val="B1"/>
      </w:pPr>
      <w:r w:rsidRPr="003168A2">
        <w:t>#6</w:t>
      </w:r>
      <w:r w:rsidRPr="003168A2">
        <w:tab/>
        <w:t>(Illegal ME)</w:t>
      </w:r>
      <w:r>
        <w:t>.</w:t>
      </w:r>
    </w:p>
    <w:p w14:paraId="202D84EE" w14:textId="77777777" w:rsidR="00846880" w:rsidRDefault="00846880" w:rsidP="008468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0D5158D5" w14:textId="77777777" w:rsidR="00846880" w:rsidRDefault="00846880" w:rsidP="008468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04C9A9F7" w14:textId="77777777" w:rsidR="00846880" w:rsidRDefault="00846880" w:rsidP="00846880">
      <w:pPr>
        <w:pStyle w:val="B2"/>
      </w:pPr>
      <w:r>
        <w:t>2)</w:t>
      </w:r>
      <w:r>
        <w:tab/>
        <w:t xml:space="preserve">the counter for "the entry for the current SNPN considered invalid for 3GPP access" events; </w:t>
      </w:r>
    </w:p>
    <w:p w14:paraId="478A2041" w14:textId="77777777" w:rsidR="00846880" w:rsidRPr="003168A2" w:rsidRDefault="00846880" w:rsidP="0084688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90427F2" w14:textId="77777777" w:rsidR="00846880" w:rsidRDefault="00846880" w:rsidP="008468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F7D2995" w14:textId="77777777" w:rsidR="00846880" w:rsidRDefault="00846880" w:rsidP="00846880">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B11B97" w14:textId="77777777" w:rsidR="00846880" w:rsidRPr="003168A2" w:rsidRDefault="00846880" w:rsidP="00846880">
      <w:pPr>
        <w:pStyle w:val="B1"/>
      </w:pPr>
      <w:r w:rsidRPr="003168A2">
        <w:t>#</w:t>
      </w:r>
      <w:r>
        <w:t>7</w:t>
      </w:r>
      <w:r w:rsidRPr="003168A2">
        <w:rPr>
          <w:rFonts w:hint="eastAsia"/>
          <w:lang w:eastAsia="ko-KR"/>
        </w:rPr>
        <w:tab/>
      </w:r>
      <w:r>
        <w:t>(5G</w:t>
      </w:r>
      <w:r w:rsidRPr="003168A2">
        <w:t>S services not allowed)</w:t>
      </w:r>
      <w:r>
        <w:t>.</w:t>
      </w:r>
    </w:p>
    <w:p w14:paraId="187C16E5" w14:textId="77777777" w:rsidR="00846880" w:rsidRDefault="00846880" w:rsidP="0084688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B871B04" w14:textId="77777777" w:rsidR="00846880" w:rsidRDefault="00846880" w:rsidP="008468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392461C3" w14:textId="77777777" w:rsidR="00846880" w:rsidRDefault="00846880" w:rsidP="008468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43C752AD" w14:textId="77777777" w:rsidR="00846880" w:rsidRDefault="00846880" w:rsidP="00846880">
      <w:pPr>
        <w:pStyle w:val="B2"/>
      </w:pPr>
      <w:r>
        <w:t>2)</w:t>
      </w:r>
      <w:r>
        <w:tab/>
        <w:t>the counter for "the entry for the current SNPN considered invalid for 3GPP access</w:t>
      </w:r>
      <w:r w:rsidRPr="00CC0C94">
        <w:t>" events</w:t>
      </w:r>
      <w:r>
        <w:t xml:space="preserve">; </w:t>
      </w:r>
    </w:p>
    <w:p w14:paraId="50BB92B6" w14:textId="77777777" w:rsidR="00846880" w:rsidRPr="003168A2" w:rsidRDefault="00846880" w:rsidP="0084688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6F81E1E" w14:textId="77777777" w:rsidR="00846880" w:rsidRDefault="00846880" w:rsidP="008468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7A8421C" w14:textId="77777777" w:rsidR="00846880" w:rsidRDefault="00846880" w:rsidP="0084688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CFD0483" w14:textId="77777777" w:rsidR="00846880" w:rsidRPr="00DC5EAD" w:rsidRDefault="00846880" w:rsidP="00846880">
      <w:pPr>
        <w:pStyle w:val="B1"/>
      </w:pPr>
      <w:r w:rsidRPr="00D33031">
        <w:t>#9</w:t>
      </w:r>
      <w:r w:rsidRPr="009E365A">
        <w:tab/>
      </w:r>
      <w:r w:rsidRPr="00D33031">
        <w:t>(UE identity cannot be derived by the network)</w:t>
      </w:r>
      <w:r>
        <w:t>.</w:t>
      </w:r>
    </w:p>
    <w:p w14:paraId="21A2F55A" w14:textId="77777777" w:rsidR="00846880" w:rsidRPr="003168A2" w:rsidRDefault="00846880" w:rsidP="0084688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3AB366C" w14:textId="77777777" w:rsidR="00846880" w:rsidRDefault="00846880" w:rsidP="00846880">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A536D9A" w14:textId="77777777" w:rsidR="00846880" w:rsidRDefault="00846880" w:rsidP="0084688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DA098C4" w14:textId="77777777" w:rsidR="00846880" w:rsidRDefault="00846880" w:rsidP="0084688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5117FA8" w14:textId="77777777" w:rsidR="00846880" w:rsidRDefault="00846880" w:rsidP="0084688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5B0B73" w14:textId="77777777" w:rsidR="00846880" w:rsidRPr="009E365A" w:rsidRDefault="00846880" w:rsidP="00846880">
      <w:pPr>
        <w:pStyle w:val="B1"/>
      </w:pPr>
      <w:r w:rsidRPr="009E365A">
        <w:t>#10</w:t>
      </w:r>
      <w:r w:rsidRPr="009E365A">
        <w:tab/>
        <w:t>(implicitly</w:t>
      </w:r>
      <w:r w:rsidRPr="009E365A">
        <w:rPr>
          <w:rFonts w:hint="eastAsia"/>
        </w:rPr>
        <w:t xml:space="preserve"> d</w:t>
      </w:r>
      <w:r w:rsidRPr="009E365A">
        <w:t>e-registered)</w:t>
      </w:r>
      <w:r>
        <w:t>.</w:t>
      </w:r>
    </w:p>
    <w:p w14:paraId="5ED31630" w14:textId="77777777" w:rsidR="00846880" w:rsidRPr="00C37C7C" w:rsidRDefault="00846880" w:rsidP="0084688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307205A" w14:textId="77777777" w:rsidR="00846880" w:rsidRPr="00A45885" w:rsidRDefault="00846880" w:rsidP="00846880">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237112A2" w14:textId="77777777" w:rsidR="00846880" w:rsidRPr="00621D46" w:rsidRDefault="00846880" w:rsidP="00846880">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3E4A6F2" w14:textId="77777777" w:rsidR="00846880" w:rsidRPr="00FE320E" w:rsidRDefault="00846880" w:rsidP="00846880">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5E56071" w14:textId="77777777" w:rsidR="00846880" w:rsidRDefault="00846880" w:rsidP="00846880">
      <w:pPr>
        <w:pStyle w:val="B1"/>
      </w:pPr>
      <w:r>
        <w:t>#11</w:t>
      </w:r>
      <w:r>
        <w:tab/>
        <w:t>(PLMN not allowed).</w:t>
      </w:r>
    </w:p>
    <w:p w14:paraId="3BB19050" w14:textId="77777777" w:rsidR="00846880" w:rsidRDefault="00846880" w:rsidP="0084688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5FA2EEC" w14:textId="77777777" w:rsidR="00846880" w:rsidRDefault="00846880" w:rsidP="008468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9E6CFC1" w14:textId="77777777" w:rsidR="00846880" w:rsidRPr="00621D46" w:rsidRDefault="00846880" w:rsidP="0084688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6BCE58B" w14:textId="77777777" w:rsidR="00846880" w:rsidRDefault="00846880" w:rsidP="0084688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BEFBCF" w14:textId="77777777" w:rsidR="00846880" w:rsidRPr="003168A2" w:rsidRDefault="00846880" w:rsidP="00846880">
      <w:pPr>
        <w:pStyle w:val="B1"/>
      </w:pPr>
      <w:r w:rsidRPr="003168A2">
        <w:t>#12</w:t>
      </w:r>
      <w:r w:rsidRPr="003168A2">
        <w:tab/>
        <w:t>(Tracking area not allowed)</w:t>
      </w:r>
      <w:r>
        <w:t>.</w:t>
      </w:r>
    </w:p>
    <w:p w14:paraId="04CF06D9" w14:textId="77777777" w:rsidR="00846880" w:rsidRDefault="00846880" w:rsidP="0084688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54673B9" w14:textId="77777777" w:rsidR="00846880" w:rsidRDefault="00846880" w:rsidP="0084688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AD23F39" w14:textId="77777777" w:rsidR="00846880" w:rsidRPr="003168A2" w:rsidRDefault="00846880" w:rsidP="008468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ED03E54" w14:textId="77777777" w:rsidR="00846880" w:rsidRPr="003168A2" w:rsidRDefault="00846880" w:rsidP="00846880">
      <w:pPr>
        <w:pStyle w:val="B1"/>
      </w:pPr>
      <w:r w:rsidRPr="003168A2">
        <w:t>#13</w:t>
      </w:r>
      <w:r w:rsidRPr="003168A2">
        <w:tab/>
        <w:t>(Roaming not allowed in this tracking area)</w:t>
      </w:r>
      <w:r>
        <w:t>.</w:t>
      </w:r>
    </w:p>
    <w:p w14:paraId="15F40771" w14:textId="77777777" w:rsidR="00846880" w:rsidRDefault="00846880" w:rsidP="0084688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DCE3552" w14:textId="77777777" w:rsidR="00846880" w:rsidRDefault="00846880" w:rsidP="0084688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7AE05843" w14:textId="77777777" w:rsidR="00846880" w:rsidRDefault="00846880" w:rsidP="00846880">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0BA6FB81" w14:textId="77777777" w:rsidR="00846880" w:rsidRPr="003168A2" w:rsidRDefault="00846880" w:rsidP="008468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0B2C67" w14:textId="77777777" w:rsidR="00846880" w:rsidRPr="003168A2" w:rsidRDefault="00846880" w:rsidP="0084688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7B32928" w14:textId="77777777" w:rsidR="00846880" w:rsidRPr="003168A2" w:rsidRDefault="00846880" w:rsidP="0084688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5F3ED725" w14:textId="77777777" w:rsidR="00846880" w:rsidRPr="003168A2" w:rsidRDefault="00846880" w:rsidP="00846880">
      <w:pPr>
        <w:pStyle w:val="B1"/>
      </w:pPr>
      <w:r w:rsidRPr="003168A2">
        <w:lastRenderedPageBreak/>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08D08AB3" w14:textId="77777777" w:rsidR="00846880" w:rsidRPr="003168A2" w:rsidRDefault="00846880" w:rsidP="008468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365A9DA" w14:textId="77777777" w:rsidR="00846880" w:rsidRDefault="00846880" w:rsidP="00846880">
      <w:pPr>
        <w:pStyle w:val="B1"/>
      </w:pPr>
      <w:r>
        <w:t>#22</w:t>
      </w:r>
      <w:r>
        <w:tab/>
        <w:t>(Congestion).</w:t>
      </w:r>
    </w:p>
    <w:p w14:paraId="2E31EC35" w14:textId="77777777" w:rsidR="00846880" w:rsidRDefault="00846880" w:rsidP="0084688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C3F8931" w14:textId="77777777" w:rsidR="00846880" w:rsidRDefault="00846880" w:rsidP="0084688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C7EF1C5" w14:textId="77777777" w:rsidR="00846880" w:rsidRDefault="00846880" w:rsidP="00846880">
      <w:pPr>
        <w:pStyle w:val="B1"/>
      </w:pPr>
      <w:r>
        <w:tab/>
        <w:t>The UE shall stop timer T3346 if it is running.</w:t>
      </w:r>
    </w:p>
    <w:p w14:paraId="6D0DEBA7" w14:textId="77777777" w:rsidR="00846880" w:rsidRDefault="00846880" w:rsidP="0084688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A1664BF" w14:textId="77777777" w:rsidR="00846880" w:rsidRPr="003168A2" w:rsidRDefault="00846880" w:rsidP="0084688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823CF9F" w14:textId="77777777" w:rsidR="00846880" w:rsidRPr="000D00E5" w:rsidRDefault="00846880" w:rsidP="0084688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0E0F79A" w14:textId="77777777" w:rsidR="00846880" w:rsidRDefault="00846880" w:rsidP="008468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87BDEB" w14:textId="77777777" w:rsidR="00846880" w:rsidRPr="003168A2" w:rsidRDefault="00846880" w:rsidP="00846880">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4F8D944C" w14:textId="77777777" w:rsidR="00846880" w:rsidRPr="003168A2" w:rsidRDefault="00846880" w:rsidP="00846880">
      <w:pPr>
        <w:pStyle w:val="B1"/>
      </w:pPr>
      <w:r w:rsidRPr="003168A2">
        <w:t>#</w:t>
      </w:r>
      <w:r>
        <w:t>27</w:t>
      </w:r>
      <w:r w:rsidRPr="003168A2">
        <w:rPr>
          <w:rFonts w:hint="eastAsia"/>
          <w:lang w:eastAsia="ko-KR"/>
        </w:rPr>
        <w:tab/>
      </w:r>
      <w:r>
        <w:t>(N1 mode not allowed</w:t>
      </w:r>
      <w:r w:rsidRPr="003168A2">
        <w:t>)</w:t>
      </w:r>
      <w:r>
        <w:t>.</w:t>
      </w:r>
    </w:p>
    <w:p w14:paraId="057EFCBC" w14:textId="77777777" w:rsidR="00846880" w:rsidRDefault="00846880" w:rsidP="0084688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73B25E0F" w14:textId="77777777" w:rsidR="00846880" w:rsidRPr="001640F4" w:rsidRDefault="00846880" w:rsidP="0084688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1CCF5445" w14:textId="77777777" w:rsidR="00846880" w:rsidRDefault="00846880" w:rsidP="00846880">
      <w:pPr>
        <w:pStyle w:val="B1"/>
      </w:pPr>
      <w:r>
        <w:t>#72</w:t>
      </w:r>
      <w:r>
        <w:rPr>
          <w:lang w:eastAsia="ko-KR"/>
        </w:rPr>
        <w:tab/>
      </w:r>
      <w:r>
        <w:t>(</w:t>
      </w:r>
      <w:r w:rsidRPr="00391150">
        <w:t>Non-3GPP access to 5GCN not allowed</w:t>
      </w:r>
      <w:r>
        <w:t>).</w:t>
      </w:r>
    </w:p>
    <w:p w14:paraId="58E0A76B" w14:textId="77777777" w:rsidR="00846880" w:rsidRDefault="00846880" w:rsidP="0084688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D83913B" w14:textId="77777777" w:rsidR="00846880" w:rsidRDefault="00846880" w:rsidP="0084688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B676AB5" w14:textId="77777777" w:rsidR="00846880" w:rsidRPr="00270D6F" w:rsidRDefault="00846880" w:rsidP="00846880">
      <w:pPr>
        <w:pStyle w:val="B1"/>
      </w:pPr>
      <w:r>
        <w:lastRenderedPageBreak/>
        <w:tab/>
        <w:t>The UE shall disable the N1 mode capability for non-3GPP access (see subclause 4.9.3).</w:t>
      </w:r>
    </w:p>
    <w:p w14:paraId="49759FA2" w14:textId="77777777" w:rsidR="00846880" w:rsidRPr="003168A2" w:rsidRDefault="00846880" w:rsidP="0084688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79E9AF" w14:textId="77777777" w:rsidR="00846880" w:rsidRPr="003168A2" w:rsidRDefault="00846880" w:rsidP="00846880">
      <w:pPr>
        <w:pStyle w:val="B1"/>
        <w:rPr>
          <w:noProof/>
        </w:rPr>
      </w:pPr>
      <w:r>
        <w:tab/>
        <w:t>If received over 3GPP access the cause shall be considered as an abnormal case and the behaviour of the UE for this case is specified in subclause 5.5.1.3.7</w:t>
      </w:r>
      <w:r w:rsidRPr="007D5838">
        <w:t>.</w:t>
      </w:r>
    </w:p>
    <w:p w14:paraId="2006C4A1" w14:textId="77777777" w:rsidR="00846880" w:rsidRDefault="00846880" w:rsidP="00846880">
      <w:pPr>
        <w:pStyle w:val="B1"/>
      </w:pPr>
      <w:r>
        <w:t>#73</w:t>
      </w:r>
      <w:r>
        <w:rPr>
          <w:lang w:eastAsia="ko-KR"/>
        </w:rPr>
        <w:tab/>
      </w:r>
      <w:r>
        <w:t>(Serving network not authorized).</w:t>
      </w:r>
    </w:p>
    <w:p w14:paraId="3EB2171A" w14:textId="77777777" w:rsidR="00846880" w:rsidRDefault="00846880" w:rsidP="0084688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12D0647" w14:textId="77777777" w:rsidR="00846880" w:rsidRDefault="00846880" w:rsidP="0084688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756B6B9" w14:textId="77777777" w:rsidR="00846880" w:rsidRPr="003168A2" w:rsidRDefault="00846880" w:rsidP="00846880">
      <w:pPr>
        <w:pStyle w:val="B1"/>
      </w:pPr>
      <w:r w:rsidRPr="003168A2">
        <w:t>#</w:t>
      </w:r>
      <w:r>
        <w:t>74</w:t>
      </w:r>
      <w:r w:rsidRPr="003168A2">
        <w:rPr>
          <w:rFonts w:hint="eastAsia"/>
          <w:lang w:eastAsia="ko-KR"/>
        </w:rPr>
        <w:tab/>
      </w:r>
      <w:r>
        <w:t>(Temporarily not authorized for this SNPN</w:t>
      </w:r>
      <w:r w:rsidRPr="003168A2">
        <w:t>)</w:t>
      </w:r>
      <w:r>
        <w:t>.</w:t>
      </w:r>
    </w:p>
    <w:p w14:paraId="64ACA462" w14:textId="77777777" w:rsidR="00846880" w:rsidRDefault="00846880" w:rsidP="0084688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E2B20E3" w14:textId="77777777" w:rsidR="00846880" w:rsidRPr="00CC0C94" w:rsidRDefault="00846880" w:rsidP="008468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679983C6" w14:textId="77777777" w:rsidR="00846880" w:rsidRPr="00CC0C94" w:rsidRDefault="00846880" w:rsidP="008468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611E92" w14:textId="77777777" w:rsidR="00846880" w:rsidRPr="003168A2" w:rsidRDefault="00846880" w:rsidP="00846880">
      <w:pPr>
        <w:pStyle w:val="B1"/>
      </w:pPr>
      <w:r w:rsidRPr="003168A2">
        <w:t>#</w:t>
      </w:r>
      <w:r>
        <w:t>75</w:t>
      </w:r>
      <w:r w:rsidRPr="003168A2">
        <w:rPr>
          <w:rFonts w:hint="eastAsia"/>
          <w:lang w:eastAsia="ko-KR"/>
        </w:rPr>
        <w:tab/>
      </w:r>
      <w:r>
        <w:t>(Permanently not authorized for this SNPN</w:t>
      </w:r>
      <w:r w:rsidRPr="003168A2">
        <w:t>)</w:t>
      </w:r>
      <w:r>
        <w:t>.</w:t>
      </w:r>
    </w:p>
    <w:p w14:paraId="33DE8023" w14:textId="77777777" w:rsidR="00846880" w:rsidRDefault="00846880" w:rsidP="0084688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9E681EC" w14:textId="77777777" w:rsidR="00846880" w:rsidRPr="00CC0C94" w:rsidRDefault="00846880" w:rsidP="008468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1B133851" w14:textId="77777777" w:rsidR="00846880" w:rsidRPr="00CC0C94" w:rsidRDefault="00846880" w:rsidP="008468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643F63" w14:textId="77777777" w:rsidR="00846880" w:rsidRPr="003168A2" w:rsidRDefault="00846880" w:rsidP="00846880">
      <w:pPr>
        <w:pStyle w:val="B1"/>
      </w:pPr>
      <w:r>
        <w:t>#31</w:t>
      </w:r>
      <w:r w:rsidRPr="003168A2">
        <w:tab/>
        <w:t>(</w:t>
      </w:r>
      <w:r>
        <w:t>Redirection to EPC required</w:t>
      </w:r>
      <w:r w:rsidRPr="003168A2">
        <w:t>);</w:t>
      </w:r>
    </w:p>
    <w:p w14:paraId="5FE08923" w14:textId="77777777" w:rsidR="00846880" w:rsidRPr="003168A2" w:rsidRDefault="00846880" w:rsidP="0084688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3F9EB31" w14:textId="77777777" w:rsidR="00846880" w:rsidRDefault="00846880" w:rsidP="0084688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5C08AB8" w14:textId="77777777" w:rsidR="00846880" w:rsidRDefault="00846880" w:rsidP="00846880">
      <w:pPr>
        <w:pStyle w:val="B1"/>
      </w:pPr>
      <w:r w:rsidRPr="003168A2">
        <w:lastRenderedPageBreak/>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6969F78" w14:textId="77777777" w:rsidR="00846880" w:rsidRDefault="00846880" w:rsidP="00846880">
      <w:pPr>
        <w:pStyle w:val="B1"/>
      </w:pPr>
      <w:r>
        <w:t>#62</w:t>
      </w:r>
      <w:r>
        <w:tab/>
        <w:t>(</w:t>
      </w:r>
      <w:r w:rsidRPr="003A31B9">
        <w:t>No network slices available</w:t>
      </w:r>
      <w:r>
        <w:t>).</w:t>
      </w:r>
    </w:p>
    <w:p w14:paraId="7B708446" w14:textId="77777777" w:rsidR="00846880" w:rsidRDefault="00846880" w:rsidP="00846880">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68F6EC9" w14:textId="77777777" w:rsidR="00846880" w:rsidRDefault="00846880" w:rsidP="00846880">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6799EA83" w14:textId="77777777" w:rsidR="00846880" w:rsidRPr="00C53A1D" w:rsidRDefault="00846880" w:rsidP="0084688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AB13BBC" w14:textId="77777777" w:rsidR="00846880" w:rsidRDefault="00846880" w:rsidP="00846880">
      <w:pPr>
        <w:pStyle w:val="B1"/>
        <w:rPr>
          <w:ins w:id="52" w:author="Intel/ThomasL" w:date="2019-10-29T17:27:00Z"/>
        </w:rPr>
      </w:pPr>
      <w:ins w:id="53" w:author="Intel/ThomasL" w:date="2019-10-29T17:27:00Z">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ins>
    </w:p>
    <w:p w14:paraId="16C68719" w14:textId="77777777" w:rsidR="00846880" w:rsidRDefault="00846880" w:rsidP="0084688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93985F3" w14:textId="77777777" w:rsidR="00846880" w:rsidRDefault="00846880" w:rsidP="00846880">
      <w:pPr>
        <w:pStyle w:val="B1"/>
      </w:pPr>
      <w:r>
        <w:tab/>
        <w:t>If 5GMM cause #76 is received from:</w:t>
      </w:r>
    </w:p>
    <w:p w14:paraId="0ED49A24" w14:textId="77777777" w:rsidR="00846880" w:rsidRDefault="00846880" w:rsidP="00846880">
      <w:pPr>
        <w:pStyle w:val="B2"/>
      </w:pPr>
      <w:r>
        <w:rPr>
          <w:lang w:eastAsia="ko-KR"/>
        </w:rPr>
        <w:t>1)</w:t>
      </w:r>
      <w:r>
        <w:rPr>
          <w:lang w:eastAsia="ko-KR"/>
        </w:rPr>
        <w:tab/>
        <w:t>a CAG cell, then the UE shall delete the CAG-ID from the "allowed CAG list" for the current PLMN</w:t>
      </w:r>
      <w:r>
        <w:t>. In addition:</w:t>
      </w:r>
    </w:p>
    <w:p w14:paraId="0D2A08E9" w14:textId="77777777" w:rsidR="00846880" w:rsidRDefault="00846880" w:rsidP="0084688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0A47E1B" w14:textId="77777777" w:rsidR="00846880" w:rsidRDefault="00846880" w:rsidP="0084688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18692C5" w14:textId="77777777" w:rsidR="00846880" w:rsidRDefault="00846880" w:rsidP="0084688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2B97BEB" w14:textId="77777777" w:rsidR="00846880" w:rsidRDefault="00846880" w:rsidP="0084688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0D38C83" w14:textId="77777777" w:rsidR="00846880" w:rsidRDefault="00846880" w:rsidP="0084688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EC24286" w14:textId="77777777" w:rsidR="00846880" w:rsidRPr="003168A2" w:rsidRDefault="00846880" w:rsidP="00846880">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D4BBE37" w14:textId="77777777" w:rsidR="00D0388D" w:rsidRDefault="00D0388D" w:rsidP="00D0388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8648990" w14:textId="77777777" w:rsidR="00D0388D" w:rsidRDefault="00D0388D" w:rsidP="00D0388D">
      <w:pPr>
        <w:pStyle w:val="Heading5"/>
      </w:pPr>
      <w:bookmarkStart w:id="54" w:name="_Toc20232688"/>
      <w:r>
        <w:t>5.5.1.3.7</w:t>
      </w:r>
      <w:r>
        <w:tab/>
      </w:r>
      <w:r w:rsidRPr="003168A2">
        <w:t>Abnormal cases in the UE</w:t>
      </w:r>
      <w:bookmarkEnd w:id="54"/>
    </w:p>
    <w:p w14:paraId="03FE37A7" w14:textId="77777777" w:rsidR="00D0388D" w:rsidRPr="003168A2" w:rsidRDefault="00D0388D" w:rsidP="00D0388D">
      <w:r w:rsidRPr="003168A2">
        <w:t>The following abnormal cases can be identified:</w:t>
      </w:r>
    </w:p>
    <w:p w14:paraId="4AA9A914" w14:textId="77777777" w:rsidR="00D0388D" w:rsidRPr="00D849F4" w:rsidRDefault="00D0388D" w:rsidP="00D0388D">
      <w:pPr>
        <w:pStyle w:val="B1"/>
      </w:pPr>
      <w:r>
        <w:t>a</w:t>
      </w:r>
      <w:r w:rsidRPr="00D849F4">
        <w:t>)</w:t>
      </w:r>
      <w:r w:rsidRPr="00D849F4">
        <w:tab/>
        <w:t xml:space="preserve">Timer </w:t>
      </w:r>
      <w:r>
        <w:t>T3346</w:t>
      </w:r>
      <w:r w:rsidRPr="00D849F4">
        <w:t xml:space="preserve"> is running</w:t>
      </w:r>
      <w:r>
        <w:t>.</w:t>
      </w:r>
    </w:p>
    <w:p w14:paraId="69C852EF" w14:textId="77777777" w:rsidR="00D0388D" w:rsidRDefault="00D0388D" w:rsidP="00D0388D">
      <w:pPr>
        <w:pStyle w:val="B1"/>
      </w:pPr>
      <w:r w:rsidRPr="000E3EC6">
        <w:tab/>
      </w:r>
      <w:r>
        <w:t>The UE shall not start t</w:t>
      </w:r>
      <w:r w:rsidRPr="000E3EC6">
        <w:t>he</w:t>
      </w:r>
      <w:r w:rsidRPr="00D93C5C">
        <w:t xml:space="preserve"> </w:t>
      </w:r>
      <w:r>
        <w:t>registration procedure for mobility and periodic registration update unless:</w:t>
      </w:r>
    </w:p>
    <w:p w14:paraId="45227F87" w14:textId="77777777" w:rsidR="00D0388D" w:rsidRDefault="00D0388D" w:rsidP="00D0388D">
      <w:pPr>
        <w:pStyle w:val="B2"/>
      </w:pPr>
      <w:r>
        <w:rPr>
          <w:lang w:eastAsia="ko-KR"/>
        </w:rPr>
        <w:lastRenderedPageBreak/>
        <w:t>1)</w:t>
      </w:r>
      <w:r>
        <w:rPr>
          <w:lang w:eastAsia="ko-KR"/>
        </w:rPr>
        <w:tab/>
      </w:r>
      <w:r>
        <w:t>the UE is in 5GMM-CONNECTED mode;</w:t>
      </w:r>
    </w:p>
    <w:p w14:paraId="57833CAD" w14:textId="77777777" w:rsidR="00D0388D" w:rsidRDefault="00D0388D" w:rsidP="00D0388D">
      <w:pPr>
        <w:pStyle w:val="B2"/>
      </w:pPr>
      <w:r>
        <w:t>2)</w:t>
      </w:r>
      <w:r>
        <w:tab/>
        <w:t>the UE received a paging;</w:t>
      </w:r>
    </w:p>
    <w:p w14:paraId="60BBA27F" w14:textId="77777777" w:rsidR="00D0388D" w:rsidRDefault="00D0388D" w:rsidP="00D0388D">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955C053" w14:textId="77777777" w:rsidR="00D0388D" w:rsidRDefault="00D0388D" w:rsidP="00D0388D">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09BFEFFF" w14:textId="77777777" w:rsidR="00D0388D" w:rsidRDefault="00D0388D" w:rsidP="00D0388D">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2366B3D3" w14:textId="77777777" w:rsidR="00D0388D" w:rsidRPr="00D66253" w:rsidRDefault="00D0388D" w:rsidP="00D0388D">
      <w:pPr>
        <w:pStyle w:val="B2"/>
      </w:pPr>
      <w:r>
        <w:rPr>
          <w:lang w:eastAsia="ko-KR"/>
        </w:rPr>
        <w:t>6)</w:t>
      </w:r>
      <w:r>
        <w:rPr>
          <w:lang w:eastAsia="ko-KR"/>
        </w:rPr>
        <w:tab/>
      </w:r>
      <w:r>
        <w:t xml:space="preserve">the UE receives a request </w:t>
      </w:r>
      <w:r>
        <w:rPr>
          <w:noProof/>
        </w:rPr>
        <w:t>from the upper layers to perform emergency service fallback</w:t>
      </w:r>
      <w:r>
        <w:t>; or</w:t>
      </w:r>
    </w:p>
    <w:p w14:paraId="360D633F" w14:textId="77777777" w:rsidR="00D0388D" w:rsidRDefault="00D0388D" w:rsidP="00D0388D">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3AA52734" w14:textId="77777777" w:rsidR="00D0388D" w:rsidRDefault="00D0388D" w:rsidP="00D0388D">
      <w:pPr>
        <w:pStyle w:val="B1"/>
      </w:pPr>
      <w:r>
        <w:tab/>
      </w:r>
      <w:r w:rsidRPr="000E3EC6">
        <w:t>The UE stays in the current serving cell and applies the normal cell reselection process.</w:t>
      </w:r>
    </w:p>
    <w:p w14:paraId="6CDDBC05" w14:textId="77777777" w:rsidR="00D0388D" w:rsidRPr="002862A7" w:rsidRDefault="00D0388D" w:rsidP="00D0388D">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1830C9F" w14:textId="77777777" w:rsidR="00D0388D" w:rsidRPr="004B11B4" w:rsidRDefault="00D0388D" w:rsidP="00D0388D">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6B87EC87" w14:textId="77777777" w:rsidR="00D0388D" w:rsidRPr="003168A2" w:rsidRDefault="00D0388D" w:rsidP="00D0388D">
      <w:pPr>
        <w:pStyle w:val="B1"/>
      </w:pPr>
      <w:r>
        <w:t>b</w:t>
      </w:r>
      <w:r w:rsidRPr="003168A2">
        <w:t>)</w:t>
      </w:r>
      <w:r w:rsidRPr="003168A2">
        <w:tab/>
      </w:r>
      <w:r>
        <w:t>The lower layers indicate that the access attempt is barred.</w:t>
      </w:r>
    </w:p>
    <w:p w14:paraId="5889DCCB" w14:textId="77777777" w:rsidR="00D0388D" w:rsidRDefault="00D0388D" w:rsidP="00D0388D">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BE84B5C" w14:textId="77777777" w:rsidR="00D0388D" w:rsidRDefault="00D0388D" w:rsidP="00D0388D">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599FECAD" w14:textId="77777777" w:rsidR="00D0388D" w:rsidRDefault="00D0388D" w:rsidP="00D0388D">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67478409" w14:textId="77777777" w:rsidR="00D0388D" w:rsidRDefault="00D0388D" w:rsidP="00D0388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3DA12948" w14:textId="77777777" w:rsidR="00D0388D" w:rsidRDefault="00D0388D" w:rsidP="00D0388D">
      <w:pPr>
        <w:pStyle w:val="B1"/>
      </w:pPr>
      <w:r>
        <w:t>c)</w:t>
      </w:r>
      <w:r>
        <w:tab/>
        <w:t>T3510 timeout.</w:t>
      </w:r>
    </w:p>
    <w:p w14:paraId="6AB98B17" w14:textId="77777777" w:rsidR="00D0388D" w:rsidRDefault="00D0388D" w:rsidP="00D0388D">
      <w:pPr>
        <w:pStyle w:val="B1"/>
      </w:pPr>
      <w:r>
        <w:tab/>
        <w:t>The UE shall abort the registration update procedure and the NAS signalling connection, if any, shall be released locally. The UE shall proceed as described below.</w:t>
      </w:r>
    </w:p>
    <w:p w14:paraId="6B19ECAF" w14:textId="3DAC6D50" w:rsidR="00D0388D" w:rsidRDefault="00D0388D" w:rsidP="00D0388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w:t>
      </w:r>
      <w:ins w:id="55" w:author="Intel/ThomasL" w:date="2019-10-30T09:00:00Z">
        <w:r>
          <w:t>,</w:t>
        </w:r>
      </w:ins>
      <w:del w:id="56" w:author="Intel/ThomasL" w:date="2019-10-30T09:01:00Z">
        <w:r w:rsidDel="00D0388D">
          <w:delText xml:space="preserve"> and</w:delText>
        </w:r>
      </w:del>
      <w:r>
        <w:t xml:space="preserve"> #75</w:t>
      </w:r>
      <w:ins w:id="57" w:author="Intel/ThomasL" w:date="2019-10-30T09:01:00Z">
        <w:r>
          <w:t xml:space="preserve"> and #76</w:t>
        </w:r>
      </w:ins>
      <w:r w:rsidRPr="00774823">
        <w:t xml:space="preserve">, if considered as abnormal cases according </w:t>
      </w:r>
      <w:r>
        <w:t>to subclause 5.5.1.3</w:t>
      </w:r>
      <w:r w:rsidRPr="003168A2">
        <w:t>.5</w:t>
      </w:r>
      <w:r>
        <w:t>.</w:t>
      </w:r>
    </w:p>
    <w:p w14:paraId="5C99F507" w14:textId="77777777" w:rsidR="00D0388D" w:rsidRDefault="00D0388D" w:rsidP="00D0388D">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1959E656" w14:textId="77777777" w:rsidR="00D0388D" w:rsidRPr="003168A2" w:rsidRDefault="00D0388D" w:rsidP="00D0388D">
      <w:pPr>
        <w:pStyle w:val="B1"/>
      </w:pPr>
      <w:r w:rsidRPr="003168A2">
        <w:tab/>
        <w:t>The UE shall proceed as described below.</w:t>
      </w:r>
    </w:p>
    <w:p w14:paraId="28E62E16" w14:textId="77777777" w:rsidR="00D0388D" w:rsidRDefault="00D0388D" w:rsidP="00D0388D">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182C85A" w14:textId="77777777" w:rsidR="00D0388D" w:rsidRDefault="00D0388D" w:rsidP="00D0388D">
      <w:pPr>
        <w:pStyle w:val="B1"/>
      </w:pPr>
      <w:r w:rsidRPr="003168A2">
        <w:tab/>
      </w:r>
      <w:r>
        <w:t>The UE shall abort the registration procedure and proceed as described below.</w:t>
      </w:r>
    </w:p>
    <w:p w14:paraId="314CEDAD" w14:textId="77777777" w:rsidR="00D0388D" w:rsidRDefault="00D0388D" w:rsidP="00D0388D">
      <w:pPr>
        <w:pStyle w:val="B1"/>
      </w:pPr>
      <w:r>
        <w:t>f)</w:t>
      </w:r>
      <w:r>
        <w:tab/>
        <w:t>Change of cell into a new tracking area.</w:t>
      </w:r>
    </w:p>
    <w:p w14:paraId="6F46DC8A" w14:textId="77777777" w:rsidR="00D0388D" w:rsidRDefault="00D0388D" w:rsidP="00D0388D">
      <w:pPr>
        <w:pStyle w:val="B1"/>
      </w:pPr>
      <w:r>
        <w:lastRenderedPageBreak/>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C877A0B" w14:textId="77777777" w:rsidR="00D0388D" w:rsidRDefault="00D0388D" w:rsidP="00D0388D">
      <w:pPr>
        <w:pStyle w:val="B1"/>
      </w:pPr>
      <w:r>
        <w:t>g)</w:t>
      </w:r>
      <w:r>
        <w:tab/>
        <w:t>Registration procedure for mobility and periodic registration update and de-registration procedure collision.</w:t>
      </w:r>
    </w:p>
    <w:p w14:paraId="4461BEA7" w14:textId="77777777" w:rsidR="00D0388D" w:rsidRDefault="00D0388D" w:rsidP="00D0388D">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74DBF185" w14:textId="77777777" w:rsidR="00D0388D" w:rsidRDefault="00D0388D" w:rsidP="00D0388D">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34CD67E3" w14:textId="77777777" w:rsidR="00D0388D" w:rsidRPr="002862A7" w:rsidRDefault="00D0388D" w:rsidP="00D0388D">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71750F2" w14:textId="77777777" w:rsidR="00D0388D" w:rsidRDefault="00D0388D" w:rsidP="00D0388D">
      <w:pPr>
        <w:pStyle w:val="B1"/>
      </w:pPr>
      <w:r>
        <w:t>h)</w:t>
      </w:r>
      <w:r>
        <w:tab/>
        <w:t>Void</w:t>
      </w:r>
    </w:p>
    <w:p w14:paraId="648939D1" w14:textId="77777777" w:rsidR="00D0388D" w:rsidRDefault="00D0388D" w:rsidP="00D0388D">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7F7BE1F6" w14:textId="77777777" w:rsidR="00D0388D" w:rsidRDefault="00D0388D" w:rsidP="00D0388D">
      <w:pPr>
        <w:pStyle w:val="B1"/>
      </w:pPr>
      <w:r>
        <w:tab/>
        <w:t>The registration procedure for mobility and periodic registration update shall be aborted and re-initiated immediately. The UE shall set the 5GS update status to 5U2 NOT UPDATED.</w:t>
      </w:r>
    </w:p>
    <w:p w14:paraId="4E988ECE" w14:textId="77777777" w:rsidR="00D0388D" w:rsidRDefault="00D0388D" w:rsidP="00D0388D">
      <w:pPr>
        <w:pStyle w:val="B1"/>
      </w:pPr>
      <w:r>
        <w:t>j)</w:t>
      </w:r>
      <w:r>
        <w:tab/>
        <w:t>Transmission failure of REGISTRATION COMPLETE message indication with TAI change from lower layers.</w:t>
      </w:r>
    </w:p>
    <w:p w14:paraId="4DAB592A" w14:textId="77777777" w:rsidR="00D0388D" w:rsidRDefault="00D0388D" w:rsidP="00D0388D">
      <w:pPr>
        <w:pStyle w:val="B1"/>
      </w:pPr>
      <w:r>
        <w:tab/>
        <w:t>If the current TAI is not in the TAI list, the registration procedure for mobility and periodic registration update shall be aborted and re-initiated immediately. The UE shall set the 5GS update status to 5U2 NOT UPDATED.</w:t>
      </w:r>
    </w:p>
    <w:p w14:paraId="4188826A" w14:textId="77777777" w:rsidR="00D0388D" w:rsidRDefault="00D0388D" w:rsidP="00D0388D">
      <w:pPr>
        <w:pStyle w:val="B1"/>
      </w:pPr>
      <w:r>
        <w:tab/>
        <w:t>If the current TAI is still part of the TAI list, it is up to the UE implementation how to re-run the ongoing procedure.</w:t>
      </w:r>
    </w:p>
    <w:p w14:paraId="2CFFF466" w14:textId="77777777" w:rsidR="00D0388D" w:rsidRDefault="00D0388D" w:rsidP="00D0388D">
      <w:pPr>
        <w:pStyle w:val="B1"/>
      </w:pPr>
      <w:r>
        <w:t>k)</w:t>
      </w:r>
      <w:r>
        <w:tab/>
        <w:t>Transmission failure of REGISTRATION COMPLETE message indication without TAI change from lower layers.</w:t>
      </w:r>
    </w:p>
    <w:p w14:paraId="724FC95D" w14:textId="77777777" w:rsidR="00D0388D" w:rsidRDefault="00D0388D" w:rsidP="00D0388D">
      <w:pPr>
        <w:pStyle w:val="B1"/>
      </w:pPr>
      <w:r>
        <w:tab/>
        <w:t>It is up to the UE implementation how to re-run the ongoing procedure.</w:t>
      </w:r>
    </w:p>
    <w:p w14:paraId="79ECEC98" w14:textId="77777777" w:rsidR="00D0388D" w:rsidRDefault="00D0388D" w:rsidP="00D0388D">
      <w:pPr>
        <w:pStyle w:val="B1"/>
      </w:pPr>
      <w:r>
        <w:t>l)</w:t>
      </w:r>
      <w:r>
        <w:tab/>
        <w:t>UE-initiated de-registration required.</w:t>
      </w:r>
    </w:p>
    <w:p w14:paraId="113D6E25" w14:textId="77777777" w:rsidR="00D0388D" w:rsidRDefault="00D0388D" w:rsidP="00D0388D">
      <w:pPr>
        <w:pStyle w:val="B1"/>
      </w:pPr>
      <w:r>
        <w:tab/>
        <w:t>De-registration due to removal of USIM or due to switch off:</w:t>
      </w:r>
    </w:p>
    <w:p w14:paraId="7CB73CB5" w14:textId="77777777" w:rsidR="00D0388D" w:rsidRPr="00CE60D4" w:rsidRDefault="00D0388D" w:rsidP="00D0388D">
      <w:pPr>
        <w:pStyle w:val="B2"/>
      </w:pPr>
      <w:r w:rsidRPr="000D0840">
        <w:tab/>
      </w:r>
      <w:r>
        <w:t>T</w:t>
      </w:r>
      <w:r w:rsidRPr="000D0840">
        <w:t>he registration procedure for mobility and periodic registration update shall be aborted, and the UE initiated de-registration procedure shall be performed.</w:t>
      </w:r>
    </w:p>
    <w:p w14:paraId="1CA0DF98" w14:textId="77777777" w:rsidR="00D0388D" w:rsidRDefault="00D0388D" w:rsidP="00D0388D">
      <w:pPr>
        <w:pStyle w:val="B1"/>
      </w:pPr>
      <w:r>
        <w:tab/>
        <w:t>De-registration not due to removal of USIM and not due to switch off:</w:t>
      </w:r>
    </w:p>
    <w:p w14:paraId="62AE9D2A" w14:textId="77777777" w:rsidR="00D0388D" w:rsidRDefault="00D0388D" w:rsidP="00D0388D">
      <w:pPr>
        <w:pStyle w:val="B2"/>
      </w:pPr>
      <w:r>
        <w:tab/>
        <w:t>the UE initiated de-registration procedure shall be initiated after successful completion of the registration procedure for mobility and periodic registration update.</w:t>
      </w:r>
    </w:p>
    <w:p w14:paraId="5FD03104" w14:textId="77777777" w:rsidR="00D0388D" w:rsidRDefault="00D0388D" w:rsidP="00D0388D">
      <w:pPr>
        <w:pStyle w:val="B1"/>
      </w:pPr>
      <w:r>
        <w:t>m)</w:t>
      </w:r>
      <w:r>
        <w:tab/>
        <w:t xml:space="preserve">Timer </w:t>
      </w:r>
      <w:r w:rsidRPr="008930B6">
        <w:t>T3</w:t>
      </w:r>
      <w:r w:rsidRPr="004B11B4">
        <w:t>4</w:t>
      </w:r>
      <w:r w:rsidRPr="008930B6">
        <w:t>47</w:t>
      </w:r>
      <w:r>
        <w:t xml:space="preserve"> is running</w:t>
      </w:r>
    </w:p>
    <w:p w14:paraId="50F561B6" w14:textId="77777777" w:rsidR="00D0388D" w:rsidRDefault="00D0388D" w:rsidP="00D0388D">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14:paraId="70B2553C" w14:textId="77777777" w:rsidR="00D0388D" w:rsidRDefault="00D0388D" w:rsidP="00D0388D">
      <w:pPr>
        <w:pStyle w:val="B2"/>
        <w:rPr>
          <w:highlight w:val="yellow"/>
        </w:rPr>
      </w:pPr>
      <w:r>
        <w:t>-</w:t>
      </w:r>
      <w:r>
        <w:tab/>
        <w:t xml:space="preserve">the UE in state 5GMM-REGISTERED.ATTEMPTING-UPDATE </w:t>
      </w:r>
      <w:r w:rsidRPr="006456A5">
        <w:t>receives a paging</w:t>
      </w:r>
      <w:r>
        <w:t xml:space="preserve"> request; or</w:t>
      </w:r>
    </w:p>
    <w:p w14:paraId="047CE200" w14:textId="77777777" w:rsidR="00D0388D" w:rsidRDefault="00D0388D" w:rsidP="00D0388D">
      <w:pPr>
        <w:pStyle w:val="B2"/>
      </w:pPr>
      <w:r>
        <w:t>-</w:t>
      </w:r>
      <w:r>
        <w:tab/>
      </w:r>
      <w:r w:rsidRPr="00AC6643">
        <w:t>the UE in state 5GMM-REGISTERED.ATTEMPTING-UPDATE receives a request from the upper layers to establish an emergency PDU session or perform emergency services fallback</w:t>
      </w:r>
      <w:r>
        <w:t>.</w:t>
      </w:r>
    </w:p>
    <w:p w14:paraId="45F6CF93" w14:textId="77777777" w:rsidR="00D0388D" w:rsidRDefault="00D0388D" w:rsidP="00D0388D">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28860F5F" w14:textId="77777777" w:rsidR="00D0388D" w:rsidRDefault="00D0388D" w:rsidP="00D0388D">
      <w:r w:rsidRPr="006A0B18">
        <w:lastRenderedPageBreak/>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3A08889A" w14:textId="77777777" w:rsidR="00D0388D" w:rsidRDefault="00D0388D" w:rsidP="00D0388D">
      <w:pPr>
        <w:pStyle w:val="B1"/>
      </w:pPr>
      <w:r>
        <w:tab/>
        <w:t>Timer T3510 shall be stopped if still running.</w:t>
      </w:r>
    </w:p>
    <w:p w14:paraId="746D54A8" w14:textId="77777777" w:rsidR="00D0388D" w:rsidRDefault="00D0388D" w:rsidP="00D0388D">
      <w:pPr>
        <w:pStyle w:val="B1"/>
      </w:pPr>
      <w:r>
        <w:tab/>
      </w:r>
      <w:r>
        <w:rPr>
          <w:lang w:eastAsia="zh-CN"/>
        </w:rPr>
        <w:t>T</w:t>
      </w:r>
      <w:r w:rsidRPr="003168A2">
        <w:t xml:space="preserve">he </w:t>
      </w:r>
      <w:r>
        <w:t>registration</w:t>
      </w:r>
      <w:r w:rsidRPr="003168A2">
        <w:t xml:space="preserve"> attempt counter shall be incremented, unless it was already set to 5.</w:t>
      </w:r>
    </w:p>
    <w:p w14:paraId="2155B3A2" w14:textId="77777777" w:rsidR="00D0388D" w:rsidRDefault="00D0388D" w:rsidP="00D0388D">
      <w:pPr>
        <w:pStyle w:val="B1"/>
      </w:pPr>
      <w:r>
        <w:tab/>
        <w:t>If the registration attempt counter is less than 5:</w:t>
      </w:r>
    </w:p>
    <w:p w14:paraId="6FD91867" w14:textId="77777777" w:rsidR="00D0388D" w:rsidRDefault="00D0388D" w:rsidP="00D0388D">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768A1D5A" w14:textId="77777777" w:rsidR="00D0388D" w:rsidRDefault="00D0388D" w:rsidP="00D0388D">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2B95024D" w14:textId="77777777" w:rsidR="00D0388D" w:rsidRDefault="00D0388D" w:rsidP="00D0388D">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E862083" w14:textId="77777777" w:rsidR="00D0388D" w:rsidRDefault="00D0388D" w:rsidP="00D0388D">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A9A0194" w14:textId="77777777" w:rsidR="00D0388D" w:rsidRDefault="00D0388D" w:rsidP="00D0388D">
      <w:pPr>
        <w:pStyle w:val="B1"/>
        <w:rPr>
          <w:noProof/>
          <w:lang w:val="en-US"/>
        </w:rPr>
      </w:pPr>
      <w:r>
        <w:rPr>
          <w:noProof/>
          <w:lang w:val="en-US"/>
        </w:rPr>
        <w:tab/>
        <w:t>If the registration attempt counter is equal to 5</w:t>
      </w:r>
    </w:p>
    <w:p w14:paraId="113B6941" w14:textId="77777777" w:rsidR="00D0388D" w:rsidRDefault="00D0388D" w:rsidP="00D0388D">
      <w:pPr>
        <w:pStyle w:val="B2"/>
        <w:rPr>
          <w:noProof/>
          <w:lang w:val="en-US"/>
        </w:rPr>
      </w:pPr>
      <w:r>
        <w:rPr>
          <w:noProof/>
          <w:lang w:val="en-US"/>
        </w:rPr>
        <w:t>-</w:t>
      </w:r>
      <w:r>
        <w:rPr>
          <w:noProof/>
          <w:lang w:val="en-US"/>
        </w:rPr>
        <w:tab/>
        <w:t>the UE shall start timer T3502, shall set the 5GS update status to 5U2 NOT UPDATED.</w:t>
      </w:r>
    </w:p>
    <w:p w14:paraId="2F4197F7" w14:textId="77777777" w:rsidR="00D0388D" w:rsidRDefault="00D0388D" w:rsidP="00D0388D">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026F9ECC" w14:textId="77777777" w:rsidR="00D0388D" w:rsidRDefault="00D0388D" w:rsidP="00D0388D">
      <w:pPr>
        <w:pStyle w:val="B2"/>
      </w:pPr>
      <w:r>
        <w:t>-</w:t>
      </w:r>
      <w:r>
        <w:tab/>
        <w:t>if the UE is operating in single registration mode:</w:t>
      </w:r>
    </w:p>
    <w:p w14:paraId="0F2BB734" w14:textId="77777777" w:rsidR="00D0388D" w:rsidRPr="005F7EB0" w:rsidRDefault="00D0388D" w:rsidP="00D0388D">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B1FF720" w14:textId="77777777" w:rsidR="00D0388D" w:rsidRDefault="00D0388D" w:rsidP="00D0388D">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06A93437" w14:textId="0E0942BB" w:rsidR="00030BD3" w:rsidRDefault="00030BD3" w:rsidP="00030BD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D24A6C" w14:textId="77777777" w:rsidR="00E20034" w:rsidRDefault="00E20034" w:rsidP="00E20034">
      <w:pPr>
        <w:pStyle w:val="Heading5"/>
      </w:pPr>
      <w:bookmarkStart w:id="58"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8"/>
    </w:p>
    <w:p w14:paraId="737E05D2" w14:textId="77777777" w:rsidR="00E20034" w:rsidRDefault="00E20034" w:rsidP="00E20034">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44B23B68" w14:textId="77777777" w:rsidR="00E20034" w:rsidRDefault="00E20034" w:rsidP="00E20034">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49DD0D6" w14:textId="77777777" w:rsidR="00E20034" w:rsidRDefault="00E20034" w:rsidP="00E2003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561633B" w14:textId="77777777" w:rsidR="00E20034" w:rsidRPr="008C67D0" w:rsidRDefault="00E20034" w:rsidP="00E20034">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74289ED4" w14:textId="77777777" w:rsidR="00E20034" w:rsidRPr="004F277F" w:rsidRDefault="00E20034" w:rsidP="00E2003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55622765" w14:textId="77777777" w:rsidR="00E20034" w:rsidRPr="007E1312" w:rsidRDefault="00E20034" w:rsidP="00E2003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318E3B9D" w14:textId="77777777" w:rsidR="00E20034" w:rsidRDefault="00E20034" w:rsidP="00E20034">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891BB6B" w14:textId="77777777" w:rsidR="00E20034" w:rsidRDefault="00E20034" w:rsidP="00E2003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9CFD95A" w14:textId="77777777" w:rsidR="00E20034" w:rsidRPr="003168A2" w:rsidRDefault="00E20034" w:rsidP="00E2003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5D23799" w14:textId="77777777" w:rsidR="00E20034" w:rsidRPr="00473D4F" w:rsidRDefault="00E20034" w:rsidP="00E2003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CABC39F" w14:textId="77777777" w:rsidR="00E20034" w:rsidRPr="003168A2" w:rsidRDefault="00E20034" w:rsidP="00E20034">
      <w:pPr>
        <w:pStyle w:val="B1"/>
      </w:pPr>
      <w:r w:rsidRPr="003168A2">
        <w:t>#3</w:t>
      </w:r>
      <w:r w:rsidRPr="003168A2">
        <w:tab/>
        <w:t>(Illegal UE);</w:t>
      </w:r>
    </w:p>
    <w:p w14:paraId="547C78D6" w14:textId="77777777" w:rsidR="00E20034" w:rsidRDefault="00E20034" w:rsidP="00E20034">
      <w:pPr>
        <w:pStyle w:val="B1"/>
      </w:pPr>
      <w:r w:rsidRPr="003168A2">
        <w:t>#6</w:t>
      </w:r>
      <w:r w:rsidRPr="003168A2">
        <w:tab/>
        <w:t>(Illegal ME)</w:t>
      </w:r>
    </w:p>
    <w:p w14:paraId="46348DEC" w14:textId="77777777" w:rsidR="00E20034" w:rsidRPr="003168A2" w:rsidRDefault="00E20034" w:rsidP="00E2003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69356AF4" w14:textId="77777777" w:rsidR="00E20034" w:rsidRPr="003168A2" w:rsidRDefault="00E20034" w:rsidP="00E2003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4154F2C6" w14:textId="77777777" w:rsidR="00E20034" w:rsidRDefault="00E20034" w:rsidP="00E20034">
      <w:pPr>
        <w:pStyle w:val="B1"/>
        <w:rPr>
          <w:lang w:eastAsia="zh-CN"/>
        </w:rPr>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F2717D" w14:textId="77777777" w:rsidR="00E20034" w:rsidRDefault="00E20034" w:rsidP="00E20034">
      <w:pPr>
        <w:pStyle w:val="B1"/>
      </w:pPr>
      <w:r w:rsidRPr="003168A2">
        <w:t>#</w:t>
      </w:r>
      <w:r>
        <w:t>7</w:t>
      </w:r>
      <w:r w:rsidRPr="003168A2">
        <w:rPr>
          <w:rFonts w:hint="eastAsia"/>
          <w:lang w:eastAsia="ko-KR"/>
        </w:rPr>
        <w:tab/>
      </w:r>
      <w:r>
        <w:t>(5G</w:t>
      </w:r>
      <w:r w:rsidRPr="003168A2">
        <w:t>S services not allowed)</w:t>
      </w:r>
      <w:r>
        <w:t>.</w:t>
      </w:r>
    </w:p>
    <w:p w14:paraId="59F8C743" w14:textId="77777777" w:rsidR="00E20034" w:rsidRDefault="00E20034" w:rsidP="00E20034">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801431C" w14:textId="77777777" w:rsidR="00E20034" w:rsidRPr="003168A2" w:rsidRDefault="00E20034" w:rsidP="00E2003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237866FC" w14:textId="77777777" w:rsidR="00E20034" w:rsidRPr="003168A2" w:rsidRDefault="00E20034" w:rsidP="00E2003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D1394E8" w14:textId="77777777" w:rsidR="00E20034" w:rsidRDefault="00E20034" w:rsidP="00E2003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446D6F" w14:textId="77777777" w:rsidR="00E20034" w:rsidRPr="003168A2" w:rsidRDefault="00E20034" w:rsidP="00E20034">
      <w:pPr>
        <w:pStyle w:val="B1"/>
      </w:pPr>
      <w:r w:rsidRPr="003168A2">
        <w:t>#11</w:t>
      </w:r>
      <w:r w:rsidRPr="003168A2">
        <w:tab/>
        <w:t>(PLMN not allowed)</w:t>
      </w:r>
      <w:r>
        <w:t>.</w:t>
      </w:r>
    </w:p>
    <w:p w14:paraId="03271D69" w14:textId="77777777" w:rsidR="00E20034" w:rsidRDefault="00E20034" w:rsidP="00E20034">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E9FEFB5" w14:textId="77777777" w:rsidR="00E20034" w:rsidRPr="003168A2" w:rsidRDefault="00E20034" w:rsidP="00E2003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28BBACD4" w14:textId="77777777" w:rsidR="00E20034" w:rsidRPr="003168A2" w:rsidRDefault="00E20034" w:rsidP="00E20034">
      <w:pPr>
        <w:pStyle w:val="B1"/>
      </w:pPr>
      <w:r w:rsidRPr="003168A2">
        <w:tab/>
        <w:t>The UE shall store the PLMN identity in the "forbidden PLMN list"</w:t>
      </w:r>
      <w:r>
        <w:t>.</w:t>
      </w:r>
    </w:p>
    <w:p w14:paraId="42E202BA" w14:textId="77777777" w:rsidR="00E20034" w:rsidRPr="003168A2" w:rsidRDefault="00E20034" w:rsidP="00E20034">
      <w:pPr>
        <w:pStyle w:val="B1"/>
      </w:pPr>
      <w:r w:rsidRPr="003168A2">
        <w:tab/>
        <w:t>The UE shall perform a PLMN selection according to 3GPP TS 23.122 [</w:t>
      </w:r>
      <w:r>
        <w:t>5</w:t>
      </w:r>
      <w:r w:rsidRPr="003168A2">
        <w:t>].</w:t>
      </w:r>
    </w:p>
    <w:p w14:paraId="738F7EDF" w14:textId="77777777" w:rsidR="00E20034" w:rsidRDefault="00E20034" w:rsidP="00E20034">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032107" w14:textId="77777777" w:rsidR="00E20034" w:rsidRDefault="00E20034" w:rsidP="00E2003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16F8AA" w14:textId="77777777" w:rsidR="00E20034" w:rsidRPr="003168A2" w:rsidRDefault="00E20034" w:rsidP="00E20034">
      <w:pPr>
        <w:pStyle w:val="B1"/>
      </w:pPr>
      <w:r w:rsidRPr="003168A2">
        <w:t>#12</w:t>
      </w:r>
      <w:r w:rsidRPr="003168A2">
        <w:tab/>
        <w:t>(Tracking area not allowed)</w:t>
      </w:r>
      <w:r>
        <w:t>.</w:t>
      </w:r>
    </w:p>
    <w:p w14:paraId="2E4E538C" w14:textId="77777777" w:rsidR="00E20034" w:rsidRPr="003168A2" w:rsidRDefault="00E20034" w:rsidP="00E2003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0DE7E7C5" w14:textId="77777777" w:rsidR="00E20034" w:rsidRPr="003168A2" w:rsidRDefault="00E20034" w:rsidP="00E20034">
      <w:pPr>
        <w:pStyle w:val="B1"/>
      </w:pPr>
      <w:r w:rsidRPr="003168A2">
        <w:tab/>
        <w:t>The UE shall store the current TAI in the list of "</w:t>
      </w:r>
      <w:r>
        <w:t xml:space="preserve">5GS </w:t>
      </w:r>
      <w:r w:rsidRPr="003168A2">
        <w:t>forbidden tracking areas for regional provision of service".</w:t>
      </w:r>
    </w:p>
    <w:p w14:paraId="14B3361A" w14:textId="77777777" w:rsidR="00E20034" w:rsidRDefault="00E20034" w:rsidP="00E20034">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2F4C80" w14:textId="77777777" w:rsidR="00E20034" w:rsidRPr="003168A2" w:rsidRDefault="00E20034" w:rsidP="00E20034">
      <w:pPr>
        <w:pStyle w:val="B1"/>
      </w:pPr>
      <w:r w:rsidRPr="003168A2">
        <w:t>#13</w:t>
      </w:r>
      <w:r w:rsidRPr="003168A2">
        <w:tab/>
        <w:t>(Roaming not allowed in this tracking area)</w:t>
      </w:r>
      <w:r>
        <w:t>.</w:t>
      </w:r>
    </w:p>
    <w:p w14:paraId="4396A829" w14:textId="77777777" w:rsidR="00E20034" w:rsidRPr="003168A2" w:rsidRDefault="00E20034" w:rsidP="00E2003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05BE08B0" w14:textId="77777777" w:rsidR="00E20034" w:rsidRPr="003168A2" w:rsidRDefault="00E20034" w:rsidP="00E20034">
      <w:pPr>
        <w:pStyle w:val="B1"/>
      </w:pPr>
      <w:r w:rsidRPr="003168A2">
        <w:tab/>
        <w:t>The UE shall store the current TAI in the list of "</w:t>
      </w:r>
      <w:r>
        <w:t xml:space="preserve">5GS </w:t>
      </w:r>
      <w:r w:rsidRPr="003168A2">
        <w:t>forbidden tracking areas for roaming".</w:t>
      </w:r>
    </w:p>
    <w:p w14:paraId="665FE89B" w14:textId="77777777" w:rsidR="00E20034" w:rsidRPr="003168A2" w:rsidRDefault="00E20034" w:rsidP="00E20034">
      <w:pPr>
        <w:pStyle w:val="B1"/>
      </w:pPr>
      <w:r w:rsidRPr="003168A2">
        <w:lastRenderedPageBreak/>
        <w:tab/>
        <w:t>The UE shall perform a PLMN selection</w:t>
      </w:r>
      <w:r>
        <w:t xml:space="preserve"> or SNPN selection</w:t>
      </w:r>
      <w:r w:rsidRPr="003168A2">
        <w:t xml:space="preserve"> according to 3GPP TS 23.122 [</w:t>
      </w:r>
      <w:r>
        <w:t>5</w:t>
      </w:r>
      <w:r w:rsidRPr="003168A2">
        <w:t>]</w:t>
      </w:r>
    </w:p>
    <w:p w14:paraId="086B63A5" w14:textId="77777777" w:rsidR="00E20034" w:rsidRDefault="00E20034" w:rsidP="00E20034">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ADA628C" w14:textId="77777777" w:rsidR="00E20034" w:rsidRPr="003168A2" w:rsidRDefault="00E20034" w:rsidP="00E20034">
      <w:pPr>
        <w:pStyle w:val="B1"/>
      </w:pPr>
      <w:r w:rsidRPr="003168A2">
        <w:t>#15</w:t>
      </w:r>
      <w:r w:rsidRPr="003168A2">
        <w:tab/>
        <w:t>(No suitable cells in</w:t>
      </w:r>
      <w:r>
        <w:t xml:space="preserve"> tracking area).</w:t>
      </w:r>
    </w:p>
    <w:p w14:paraId="470351C7" w14:textId="77777777" w:rsidR="00E20034" w:rsidRPr="003168A2" w:rsidRDefault="00E20034" w:rsidP="00E2003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65650C9E" w14:textId="77777777" w:rsidR="00E20034" w:rsidRPr="003168A2" w:rsidRDefault="00E20034" w:rsidP="00E20034">
      <w:pPr>
        <w:pStyle w:val="B1"/>
      </w:pPr>
      <w:r w:rsidRPr="003168A2">
        <w:tab/>
        <w:t>The UE shall store the current TAI in the list of "</w:t>
      </w:r>
      <w:r>
        <w:t xml:space="preserve">5GS </w:t>
      </w:r>
      <w:r w:rsidRPr="003168A2">
        <w:t>forbidden tracking areas for roaming".</w:t>
      </w:r>
    </w:p>
    <w:p w14:paraId="70A1F49E" w14:textId="77777777" w:rsidR="00E20034" w:rsidRPr="003168A2" w:rsidRDefault="00E20034" w:rsidP="00E20034">
      <w:pPr>
        <w:pStyle w:val="B1"/>
      </w:pPr>
      <w:r w:rsidRPr="003168A2">
        <w:tab/>
        <w:t>The UE shall search for a suitable cell in another tracking area according to 3GPP TS 3</w:t>
      </w:r>
      <w:r>
        <w:t>8</w:t>
      </w:r>
      <w:r w:rsidRPr="003168A2">
        <w:t>.304 [2</w:t>
      </w:r>
      <w:r>
        <w:t>8</w:t>
      </w:r>
      <w:r w:rsidRPr="003168A2">
        <w:t>].</w:t>
      </w:r>
    </w:p>
    <w:p w14:paraId="10324ED5" w14:textId="77777777" w:rsidR="00E20034" w:rsidRDefault="00E20034" w:rsidP="00E20034">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506F78D" w14:textId="77777777" w:rsidR="00E20034" w:rsidRDefault="00E20034" w:rsidP="00E20034">
      <w:pPr>
        <w:pStyle w:val="B1"/>
      </w:pPr>
      <w:r>
        <w:t>#22</w:t>
      </w:r>
      <w:r>
        <w:tab/>
        <w:t>(Congestion).</w:t>
      </w:r>
    </w:p>
    <w:p w14:paraId="2753C294" w14:textId="77777777" w:rsidR="00E20034" w:rsidRDefault="00E20034" w:rsidP="00E2003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35C6009" w14:textId="77777777" w:rsidR="00E20034" w:rsidRDefault="00E20034" w:rsidP="00E20034">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19DD22EC" w14:textId="77777777" w:rsidR="00E20034" w:rsidRDefault="00E20034" w:rsidP="00E20034">
      <w:pPr>
        <w:pStyle w:val="B1"/>
      </w:pPr>
      <w:r>
        <w:tab/>
        <w:t>The UE shall start timer T3346</w:t>
      </w:r>
      <w:r w:rsidRPr="003168A2">
        <w:t xml:space="preserve"> </w:t>
      </w:r>
      <w:r>
        <w:t>with the value provided in the T3346 value IE.</w:t>
      </w:r>
    </w:p>
    <w:p w14:paraId="53916F8E" w14:textId="77777777" w:rsidR="00E20034" w:rsidRDefault="00E20034" w:rsidP="00E20034">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0D7180CB" w14:textId="77777777" w:rsidR="00E20034" w:rsidRPr="003168A2" w:rsidRDefault="00E20034" w:rsidP="00E2003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66695EE" w14:textId="77777777" w:rsidR="00E20034" w:rsidRDefault="00E20034" w:rsidP="00E2003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3892AF6B" w14:textId="77777777" w:rsidR="00E20034" w:rsidRPr="003168A2" w:rsidRDefault="00E20034" w:rsidP="00E2003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E605B2F" w14:textId="77777777" w:rsidR="00E20034" w:rsidRDefault="00E20034" w:rsidP="00E20034">
      <w:pPr>
        <w:pStyle w:val="B1"/>
      </w:pPr>
      <w:r>
        <w:t>#72</w:t>
      </w:r>
      <w:r>
        <w:rPr>
          <w:lang w:eastAsia="ko-KR"/>
        </w:rPr>
        <w:tab/>
      </w:r>
      <w:r>
        <w:t>(</w:t>
      </w:r>
      <w:r w:rsidRPr="00391150">
        <w:t>Non-3GPP access to 5GCN not allowed</w:t>
      </w:r>
      <w:r>
        <w:t>).</w:t>
      </w:r>
    </w:p>
    <w:p w14:paraId="01970693" w14:textId="77777777" w:rsidR="00E20034" w:rsidRDefault="00E20034" w:rsidP="00E20034">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9E3E97B" w14:textId="77777777" w:rsidR="00E20034" w:rsidRDefault="00E20034" w:rsidP="00E20034">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780D060" w14:textId="77777777" w:rsidR="00E20034" w:rsidRPr="00270D6F" w:rsidRDefault="00E20034" w:rsidP="00E20034">
      <w:pPr>
        <w:pStyle w:val="B1"/>
      </w:pPr>
      <w:r>
        <w:tab/>
        <w:t>The UE shall disable the N1 mode capability for non-3GPP access (see subclause 4.9.3).</w:t>
      </w:r>
    </w:p>
    <w:p w14:paraId="03C6DD2A" w14:textId="77777777" w:rsidR="00E20034" w:rsidRDefault="00E20034" w:rsidP="00E2003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1F4DCD" w14:textId="77777777" w:rsidR="00E20034" w:rsidRPr="003168A2" w:rsidRDefault="00E20034" w:rsidP="00E20034">
      <w:pPr>
        <w:pStyle w:val="B1"/>
        <w:rPr>
          <w:noProof/>
        </w:rPr>
      </w:pPr>
      <w:r>
        <w:tab/>
        <w:t>If received over 3GPP access the cause shall be considered as an abnormal case and the behaviour of the UE for this case is specified in subclause 5.5.2.3.4</w:t>
      </w:r>
      <w:r w:rsidRPr="007D5838">
        <w:t>.</w:t>
      </w:r>
    </w:p>
    <w:p w14:paraId="6EF89E7E" w14:textId="77777777" w:rsidR="00E20034" w:rsidRPr="003168A2" w:rsidRDefault="00E20034" w:rsidP="00E2003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2E52CB3" w14:textId="77777777" w:rsidR="00E20034" w:rsidRPr="00CC0C94" w:rsidRDefault="00E20034" w:rsidP="00E2003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CF0C2A4" w14:textId="77777777" w:rsidR="00E20034" w:rsidRPr="003168A2" w:rsidRDefault="00E20034" w:rsidP="00E2003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B67F1D4" w14:textId="77777777" w:rsidR="00E20034" w:rsidRPr="00CC0C94" w:rsidRDefault="00E20034" w:rsidP="00E2003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DB55391" w14:textId="77777777" w:rsidR="00E20034" w:rsidRPr="00C53A1D" w:rsidRDefault="00E20034" w:rsidP="00E2003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611DF58" w14:textId="77777777" w:rsidR="00F84759" w:rsidRDefault="00F84759" w:rsidP="00F84759">
      <w:pPr>
        <w:pStyle w:val="B1"/>
        <w:rPr>
          <w:ins w:id="59" w:author="Intel/ThomasL" w:date="2019-10-29T17:08:00Z"/>
        </w:rPr>
      </w:pPr>
      <w:ins w:id="60" w:author="Intel/ThomasL" w:date="2019-10-29T17:08:00Z">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ins>
    </w:p>
    <w:p w14:paraId="1053BDC4" w14:textId="77777777" w:rsidR="00E20034" w:rsidRDefault="00E20034" w:rsidP="00E2003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7A3C4BE" w14:textId="77777777" w:rsidR="00E20034" w:rsidRDefault="00E20034" w:rsidP="00E20034">
      <w:pPr>
        <w:pStyle w:val="B1"/>
      </w:pPr>
      <w:r>
        <w:tab/>
        <w:t>If 5GMM cause #76 is received from:</w:t>
      </w:r>
    </w:p>
    <w:p w14:paraId="60BFA43C" w14:textId="77777777" w:rsidR="00E20034" w:rsidRDefault="00E20034" w:rsidP="00E20034">
      <w:pPr>
        <w:pStyle w:val="B2"/>
      </w:pPr>
      <w:r>
        <w:rPr>
          <w:lang w:eastAsia="ko-KR"/>
        </w:rPr>
        <w:t>1)</w:t>
      </w:r>
      <w:r>
        <w:rPr>
          <w:lang w:eastAsia="ko-KR"/>
        </w:rPr>
        <w:tab/>
        <w:t>a CAG cell, then the UE shall delete the CAG-ID from the "allowed CAG list" for the current PLMN</w:t>
      </w:r>
      <w:r>
        <w:t>. In addition:</w:t>
      </w:r>
    </w:p>
    <w:p w14:paraId="330C6B56" w14:textId="77777777" w:rsidR="00E20034" w:rsidRDefault="00E20034" w:rsidP="00E20034">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7E7E9E67" w14:textId="77777777" w:rsidR="00E20034" w:rsidRDefault="00E20034" w:rsidP="00E2003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A8FBF4A" w14:textId="77777777" w:rsidR="00E20034" w:rsidRDefault="00E20034" w:rsidP="00E20034">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7AA6D0C" w14:textId="77777777" w:rsidR="00E20034" w:rsidRDefault="00E20034" w:rsidP="00E2003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026462B" w14:textId="77777777" w:rsidR="00E20034" w:rsidRDefault="00E20034" w:rsidP="00E2003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7403E39" w14:textId="77777777" w:rsidR="00D0388D" w:rsidRDefault="00D0388D" w:rsidP="00D0388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EF98D5D" w14:textId="77777777" w:rsidR="00D0388D" w:rsidRDefault="00D0388D" w:rsidP="00D0388D">
      <w:pPr>
        <w:pStyle w:val="Heading5"/>
        <w:rPr>
          <w:lang w:eastAsia="zh-CN"/>
        </w:rPr>
      </w:pPr>
      <w:bookmarkStart w:id="61" w:name="_Toc202327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61"/>
    </w:p>
    <w:p w14:paraId="16B0F43E" w14:textId="77777777" w:rsidR="00D0388D" w:rsidRPr="003168A2" w:rsidRDefault="00D0388D" w:rsidP="00D0388D">
      <w:r w:rsidRPr="003168A2">
        <w:t>The following abnormal cases can be identified:</w:t>
      </w:r>
    </w:p>
    <w:p w14:paraId="1D969EA1" w14:textId="77777777" w:rsidR="00D0388D" w:rsidRPr="003168A2" w:rsidRDefault="00D0388D" w:rsidP="00D0388D">
      <w:pPr>
        <w:pStyle w:val="B1"/>
      </w:pPr>
      <w:r w:rsidRPr="003168A2">
        <w:t>a)</w:t>
      </w:r>
      <w:r w:rsidRPr="003168A2">
        <w:tab/>
        <w:t>Transmission failure of DE</w:t>
      </w:r>
      <w:r>
        <w:t>REGISTRATION</w:t>
      </w:r>
      <w:r w:rsidRPr="003168A2">
        <w:t xml:space="preserve"> ACCEPT message indication from lower layers</w:t>
      </w:r>
      <w:r>
        <w:t>.</w:t>
      </w:r>
    </w:p>
    <w:p w14:paraId="3650517E" w14:textId="77777777" w:rsidR="00D0388D" w:rsidRPr="003168A2" w:rsidRDefault="00D0388D" w:rsidP="00D0388D">
      <w:pPr>
        <w:pStyle w:val="B1"/>
      </w:pPr>
      <w:r w:rsidRPr="003168A2">
        <w:tab/>
        <w:t>The de</w:t>
      </w:r>
      <w:r>
        <w:t>-registration</w:t>
      </w:r>
      <w:r w:rsidRPr="003168A2">
        <w:t xml:space="preserve"> procedure shall be </w:t>
      </w:r>
      <w:proofErr w:type="gramStart"/>
      <w:r w:rsidRPr="003168A2">
        <w:t>progressed</w:t>
      </w:r>
      <w:proofErr w:type="gramEnd"/>
      <w:r w:rsidRPr="003168A2">
        <w:t xml:space="preserve"> and the UE shall send the DE</w:t>
      </w:r>
      <w:r>
        <w:t>REGISTRATION</w:t>
      </w:r>
      <w:r w:rsidRPr="003168A2">
        <w:t xml:space="preserve"> ACCEPT message.</w:t>
      </w:r>
    </w:p>
    <w:p w14:paraId="425321CB" w14:textId="5F15512B" w:rsidR="00D0388D" w:rsidRPr="003168A2" w:rsidRDefault="00D0388D" w:rsidP="00D0388D">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#22,</w:t>
      </w:r>
      <w:del w:id="62" w:author="Intel/ThomasL" w:date="2019-10-30T09:05:00Z">
        <w:r w:rsidDel="00C52166">
          <w:delText xml:space="preserve"> and</w:delText>
        </w:r>
      </w:del>
      <w:r>
        <w:t xml:space="preserve"> #72</w:t>
      </w:r>
      <w:ins w:id="63" w:author="Intel/ThomasL" w:date="2019-10-30T09:05:00Z">
        <w:r w:rsidR="00C52166">
          <w:t>, and #76</w:t>
        </w:r>
      </w:ins>
      <w:r w:rsidRPr="00EE5FFD">
        <w:t xml:space="preserve"> </w:t>
      </w:r>
      <w:r>
        <w:t>that are</w:t>
      </w:r>
      <w:r w:rsidRPr="00CC0C94">
        <w:t xml:space="preserve"> considered as abnormal cases according to </w:t>
      </w:r>
      <w:r w:rsidRPr="00CC0C94">
        <w:lastRenderedPageBreak/>
        <w:t>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0A444C7B" w14:textId="77777777" w:rsidR="00D0388D" w:rsidRDefault="00D0388D" w:rsidP="00D0388D">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7936B517" w14:textId="77777777" w:rsidR="00D0388D" w:rsidRPr="003168A2" w:rsidRDefault="00D0388D" w:rsidP="00D0388D">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42CE2C37" w14:textId="77777777" w:rsidR="00D0388D" w:rsidRDefault="00D0388D" w:rsidP="00D0388D">
      <w:pPr>
        <w:pStyle w:val="B1"/>
        <w:rPr>
          <w:noProof/>
        </w:rPr>
      </w:pPr>
      <w:r>
        <w:rPr>
          <w:noProof/>
        </w:rPr>
        <w:tab/>
      </w:r>
      <w:r w:rsidRPr="000D734D">
        <w:rPr>
          <w:noProof/>
        </w:rPr>
        <w:t>A UE operating in single-registration mode shall</w:t>
      </w:r>
      <w:r>
        <w:rPr>
          <w:noProof/>
        </w:rPr>
        <w:t>:</w:t>
      </w:r>
    </w:p>
    <w:p w14:paraId="7A83135E" w14:textId="77777777" w:rsidR="00D0388D" w:rsidRPr="005D784F" w:rsidRDefault="00D0388D" w:rsidP="00D0388D">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14:paraId="118AF1BD" w14:textId="77777777" w:rsidR="00D0388D" w:rsidRPr="005D784F" w:rsidRDefault="00D0388D" w:rsidP="00D0388D">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1A68AB6A" w14:textId="77777777" w:rsidR="00D0388D" w:rsidRPr="003168A2" w:rsidRDefault="00D0388D" w:rsidP="00D0388D">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TAI list and </w:t>
      </w:r>
      <w:proofErr w:type="spellStart"/>
      <w:r>
        <w:t>e</w:t>
      </w:r>
      <w:r w:rsidRPr="003168A2">
        <w:t>KSI</w:t>
      </w:r>
      <w:proofErr w:type="spellEnd"/>
      <w:r w:rsidRPr="003168A2">
        <w:t xml:space="preserve"> </w:t>
      </w:r>
      <w:r>
        <w:rPr>
          <w:noProof/>
        </w:rPr>
        <w:t>and shall enter the state E</w:t>
      </w:r>
      <w:r w:rsidRPr="003168A2">
        <w:rPr>
          <w:noProof/>
        </w:rPr>
        <w:t>MM-DEREGISTERED.</w:t>
      </w:r>
    </w:p>
    <w:p w14:paraId="7FE0399F" w14:textId="06D94EA7" w:rsidR="00030BD3" w:rsidRDefault="00030BD3" w:rsidP="00030BD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CA8C0D0" w14:textId="77777777" w:rsidR="00510480" w:rsidRDefault="00510480" w:rsidP="00510480">
      <w:pPr>
        <w:pStyle w:val="Heading4"/>
      </w:pPr>
      <w:bookmarkStart w:id="64" w:name="_Toc20232717"/>
      <w:r>
        <w:t>5.6.1.5</w:t>
      </w:r>
      <w:r w:rsidRPr="003168A2">
        <w:tab/>
        <w:t xml:space="preserve">Service request procedure </w:t>
      </w:r>
      <w:r>
        <w:t xml:space="preserve">not </w:t>
      </w:r>
      <w:r w:rsidRPr="003168A2">
        <w:t>accepted by the network</w:t>
      </w:r>
      <w:bookmarkEnd w:id="64"/>
    </w:p>
    <w:p w14:paraId="60F9B0CB" w14:textId="77777777" w:rsidR="00510480" w:rsidRDefault="00510480" w:rsidP="00510480">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60055A7" w14:textId="77777777" w:rsidR="00510480" w:rsidRDefault="00510480" w:rsidP="00510480">
      <w:r>
        <w:t>If the SERVICE REJECT message with 5GMM cause #76 was received without integrity protection, then the UE shall discard the message.</w:t>
      </w:r>
    </w:p>
    <w:p w14:paraId="35E2D5D0" w14:textId="77777777" w:rsidR="00510480" w:rsidRDefault="00510480" w:rsidP="0051048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w:t>
      </w:r>
      <w:proofErr w:type="gramStart"/>
      <w:r>
        <w:t>over, but</w:t>
      </w:r>
      <w:proofErr w:type="gramEnd"/>
      <w:r>
        <w:t xml:space="preserve"> are indicated by the AMF as being inactive.</w:t>
      </w:r>
    </w:p>
    <w:p w14:paraId="5A3166DA" w14:textId="77777777" w:rsidR="00510480" w:rsidRPr="003168A2" w:rsidRDefault="00510480" w:rsidP="0051048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4438E51" w14:textId="77777777" w:rsidR="00510480" w:rsidRDefault="00510480" w:rsidP="00510480">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1EB77A17" w14:textId="77777777" w:rsidR="00510480" w:rsidRDefault="00510480" w:rsidP="00510480">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14:paraId="7FD394D3" w14:textId="77777777" w:rsidR="00510480" w:rsidRDefault="00510480" w:rsidP="0051048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3016600" w14:textId="77777777" w:rsidR="00510480" w:rsidRPr="003168A2" w:rsidRDefault="00510480" w:rsidP="00510480">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17B2F7E0" w14:textId="77777777" w:rsidR="00510480" w:rsidRDefault="00510480" w:rsidP="00510480">
      <w:r>
        <w:t>If the AMF determines that the UE is in a non-allowed area or is not in an allowed area as specified in subclause 5.3.5, then:</w:t>
      </w:r>
    </w:p>
    <w:p w14:paraId="47DC192D" w14:textId="77777777" w:rsidR="00510480" w:rsidRDefault="00510480" w:rsidP="0051048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1BEB427" w14:textId="77777777" w:rsidR="00510480" w:rsidRDefault="00510480" w:rsidP="0051048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6C123014" w14:textId="77777777" w:rsidR="00510480" w:rsidRDefault="00510480" w:rsidP="00510480">
      <w:r w:rsidRPr="00440CF2">
        <w:lastRenderedPageBreak/>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0CB6F65" w14:textId="77777777" w:rsidR="00510480" w:rsidRDefault="00510480" w:rsidP="00510480">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77D408B" w14:textId="77777777" w:rsidR="00510480" w:rsidRPr="003168A2" w:rsidRDefault="00510480" w:rsidP="00510480">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4B21FFF1" w14:textId="77777777" w:rsidR="00510480" w:rsidRPr="003168A2" w:rsidRDefault="00510480" w:rsidP="00510480">
      <w:pPr>
        <w:pStyle w:val="B1"/>
      </w:pPr>
      <w:r w:rsidRPr="003168A2">
        <w:t>#3</w:t>
      </w:r>
      <w:r w:rsidRPr="003168A2">
        <w:tab/>
        <w:t>(Illegal UE);</w:t>
      </w:r>
    </w:p>
    <w:p w14:paraId="7264AC85" w14:textId="77777777" w:rsidR="00510480" w:rsidRDefault="00510480" w:rsidP="00510480">
      <w:pPr>
        <w:pStyle w:val="B1"/>
      </w:pPr>
      <w:r w:rsidRPr="003168A2">
        <w:t>#6</w:t>
      </w:r>
      <w:r w:rsidRPr="003168A2">
        <w:tab/>
        <w:t>(Illegal ME);</w:t>
      </w:r>
    </w:p>
    <w:p w14:paraId="1B3B60B5" w14:textId="77777777" w:rsidR="00510480" w:rsidRDefault="00510480" w:rsidP="0051048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4FF9B2EE" w14:textId="77777777" w:rsidR="00510480" w:rsidRDefault="00510480" w:rsidP="005104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395230A0" w14:textId="77777777" w:rsidR="00510480" w:rsidRDefault="00510480" w:rsidP="00510480">
      <w:pPr>
        <w:pStyle w:val="B2"/>
      </w:pPr>
      <w:r>
        <w:t>2)</w:t>
      </w:r>
      <w:r>
        <w:tab/>
        <w:t xml:space="preserve">the counter for "the entry for the current SNPN considered invalid for 3GPP access" events; </w:t>
      </w:r>
    </w:p>
    <w:p w14:paraId="21202DA3" w14:textId="77777777" w:rsidR="00510480" w:rsidRPr="003168A2" w:rsidRDefault="00510480" w:rsidP="0051048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6A8392F0" w14:textId="77777777" w:rsidR="00510480" w:rsidRDefault="00510480" w:rsidP="0051048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4A90164" w14:textId="77777777" w:rsidR="00510480" w:rsidRDefault="00510480" w:rsidP="0051048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2A72AFF" w14:textId="77777777" w:rsidR="00510480" w:rsidRPr="003168A2" w:rsidRDefault="00510480" w:rsidP="00510480">
      <w:pPr>
        <w:pStyle w:val="B1"/>
      </w:pPr>
      <w:r w:rsidRPr="003168A2">
        <w:t>#</w:t>
      </w:r>
      <w:r>
        <w:t>7</w:t>
      </w:r>
      <w:r w:rsidRPr="003168A2">
        <w:rPr>
          <w:rFonts w:hint="eastAsia"/>
          <w:lang w:eastAsia="ko-KR"/>
        </w:rPr>
        <w:tab/>
      </w:r>
      <w:r>
        <w:t>(5G</w:t>
      </w:r>
      <w:r w:rsidRPr="003168A2">
        <w:t>S services not allowed)</w:t>
      </w:r>
      <w:r>
        <w:t>.</w:t>
      </w:r>
    </w:p>
    <w:p w14:paraId="12297865" w14:textId="77777777" w:rsidR="00510480" w:rsidRDefault="00510480" w:rsidP="0051048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5BFC62A0" w14:textId="77777777" w:rsidR="00510480" w:rsidRDefault="00510480" w:rsidP="00510480">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7C608D35" w14:textId="77777777" w:rsidR="00510480" w:rsidRDefault="00510480" w:rsidP="00510480">
      <w:pPr>
        <w:pStyle w:val="B2"/>
      </w:pPr>
      <w:r>
        <w:t>2)</w:t>
      </w:r>
      <w:r>
        <w:tab/>
        <w:t>the counter for "the entry for the current SNPN considered invalid for 3GPP access</w:t>
      </w:r>
      <w:r w:rsidRPr="00CC0C94">
        <w:t>" events</w:t>
      </w:r>
      <w:r>
        <w:t xml:space="preserve">; </w:t>
      </w:r>
    </w:p>
    <w:p w14:paraId="1F16187A" w14:textId="77777777" w:rsidR="00510480" w:rsidRPr="003168A2" w:rsidRDefault="00510480" w:rsidP="0051048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DB5BB4A" w14:textId="77777777" w:rsidR="00510480" w:rsidRDefault="00510480" w:rsidP="005104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FDEDDDA" w14:textId="77777777" w:rsidR="00510480" w:rsidRPr="003168A2" w:rsidRDefault="00510480" w:rsidP="0051048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F1B11D" w14:textId="77777777" w:rsidR="00510480" w:rsidRPr="003168A2" w:rsidRDefault="00510480" w:rsidP="00510480">
      <w:pPr>
        <w:pStyle w:val="NO"/>
      </w:pPr>
      <w:r w:rsidRPr="003168A2">
        <w:lastRenderedPageBreak/>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A2472DD" w14:textId="77777777" w:rsidR="00510480" w:rsidRPr="003168A2" w:rsidRDefault="00510480" w:rsidP="00510480">
      <w:pPr>
        <w:pStyle w:val="B1"/>
      </w:pPr>
      <w:r>
        <w:t>#9</w:t>
      </w:r>
      <w:r w:rsidRPr="003168A2">
        <w:tab/>
        <w:t>(UE identity cannot be derived by the network)</w:t>
      </w:r>
      <w:r>
        <w:t>.</w:t>
      </w:r>
    </w:p>
    <w:p w14:paraId="23574D25" w14:textId="77777777" w:rsidR="00510480" w:rsidRDefault="00510480" w:rsidP="00510480">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67375B82" w14:textId="77777777" w:rsidR="00510480" w:rsidRPr="00C6104E" w:rsidRDefault="00510480" w:rsidP="0051048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1BE669D" w14:textId="77777777" w:rsidR="00510480" w:rsidRDefault="00510480" w:rsidP="0051048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0736D74" w14:textId="77777777" w:rsidR="00510480" w:rsidRDefault="00510480" w:rsidP="0051048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73ABB81" w14:textId="77777777" w:rsidR="00510480" w:rsidRDefault="00510480" w:rsidP="0051048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3381ED3" w14:textId="77777777" w:rsidR="00510480" w:rsidRDefault="00510480" w:rsidP="0051048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03721F" w14:textId="77777777" w:rsidR="00510480" w:rsidRPr="003168A2" w:rsidRDefault="00510480" w:rsidP="00510480">
      <w:pPr>
        <w:pStyle w:val="B1"/>
      </w:pPr>
      <w:r w:rsidRPr="003168A2">
        <w:t>#</w:t>
      </w:r>
      <w:r>
        <w:t>10</w:t>
      </w:r>
      <w:r>
        <w:rPr>
          <w:rFonts w:hint="eastAsia"/>
          <w:lang w:eastAsia="ko-KR"/>
        </w:rPr>
        <w:tab/>
      </w:r>
      <w:r>
        <w:t>(Implicitly de-registered</w:t>
      </w:r>
      <w:r w:rsidRPr="003168A2">
        <w:t>)</w:t>
      </w:r>
      <w:r>
        <w:t>.</w:t>
      </w:r>
    </w:p>
    <w:p w14:paraId="4E3DF790" w14:textId="77777777" w:rsidR="00510480" w:rsidRPr="00C6104E" w:rsidRDefault="00510480" w:rsidP="0051048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A4F2328" w14:textId="77777777" w:rsidR="00510480" w:rsidRDefault="00510480" w:rsidP="0051048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09049931" w14:textId="77777777" w:rsidR="00510480" w:rsidRDefault="00510480" w:rsidP="0051048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075903F" w14:textId="77777777" w:rsidR="00510480" w:rsidRPr="00FE320E" w:rsidRDefault="00510480" w:rsidP="0051048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92B7125" w14:textId="77777777" w:rsidR="00510480" w:rsidRDefault="00510480" w:rsidP="00510480">
      <w:pPr>
        <w:pStyle w:val="B1"/>
      </w:pPr>
      <w:r>
        <w:t>#11</w:t>
      </w:r>
      <w:r>
        <w:tab/>
        <w:t>(PLMN not allowed).</w:t>
      </w:r>
    </w:p>
    <w:p w14:paraId="62A04B04" w14:textId="77777777" w:rsidR="00510480" w:rsidRDefault="00510480" w:rsidP="0051048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A6AC998" w14:textId="77777777" w:rsidR="00510480" w:rsidRDefault="00510480" w:rsidP="0051048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DC4B0B3" w14:textId="77777777" w:rsidR="00510480" w:rsidRDefault="00510480" w:rsidP="0051048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DBB8CC1" w14:textId="77777777" w:rsidR="00510480" w:rsidRDefault="00510480" w:rsidP="0051048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13BE20" w14:textId="77777777" w:rsidR="00510480" w:rsidRPr="003168A2" w:rsidRDefault="00510480" w:rsidP="00510480">
      <w:pPr>
        <w:pStyle w:val="B1"/>
      </w:pPr>
      <w:r w:rsidRPr="003168A2">
        <w:lastRenderedPageBreak/>
        <w:t>#12</w:t>
      </w:r>
      <w:r w:rsidRPr="003168A2">
        <w:tab/>
        <w:t>(Tracking area not allowed)</w:t>
      </w:r>
      <w:r>
        <w:t>.</w:t>
      </w:r>
    </w:p>
    <w:p w14:paraId="4371AEC3" w14:textId="77777777" w:rsidR="00510480" w:rsidRDefault="00510480" w:rsidP="0051048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7B4A4035" w14:textId="77777777" w:rsidR="00510480" w:rsidRDefault="00510480" w:rsidP="0051048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6A8E3B7F" w14:textId="77777777" w:rsidR="00510480" w:rsidRDefault="00510480" w:rsidP="005104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D8D55EB" w14:textId="77777777" w:rsidR="00510480" w:rsidRPr="003168A2" w:rsidRDefault="00510480" w:rsidP="00510480">
      <w:pPr>
        <w:pStyle w:val="B1"/>
      </w:pPr>
      <w:r w:rsidRPr="003168A2">
        <w:t>#13</w:t>
      </w:r>
      <w:r w:rsidRPr="003168A2">
        <w:tab/>
        <w:t>(Roaming not allowed in this tracking area)</w:t>
      </w:r>
      <w:r>
        <w:t>.</w:t>
      </w:r>
    </w:p>
    <w:p w14:paraId="62260FF4" w14:textId="77777777" w:rsidR="00510480" w:rsidRDefault="00510480" w:rsidP="00510480">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693EFFF2" w14:textId="77777777" w:rsidR="00510480" w:rsidRDefault="00510480" w:rsidP="0051048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0EDCDDE" w14:textId="77777777" w:rsidR="00510480" w:rsidRDefault="00510480" w:rsidP="00510480">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2DFF8728" w14:textId="77777777" w:rsidR="00510480" w:rsidRDefault="00510480" w:rsidP="0051048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EF0C447" w14:textId="77777777" w:rsidR="00510480" w:rsidRPr="003168A2" w:rsidRDefault="00510480" w:rsidP="00510480">
      <w:pPr>
        <w:pStyle w:val="B1"/>
      </w:pPr>
      <w:r w:rsidRPr="003168A2">
        <w:t>#15</w:t>
      </w:r>
      <w:r w:rsidRPr="003168A2">
        <w:tab/>
        <w:t>(No s</w:t>
      </w:r>
      <w:r>
        <w:t>uitable cells in tracking area).</w:t>
      </w:r>
    </w:p>
    <w:p w14:paraId="35A69ADB" w14:textId="77777777" w:rsidR="00510480" w:rsidRPr="003168A2" w:rsidRDefault="00510480" w:rsidP="0051048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538F8CD6" w14:textId="77777777" w:rsidR="00510480" w:rsidRDefault="00510480" w:rsidP="00510480">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451AE04F" w14:textId="77777777" w:rsidR="00510480" w:rsidRPr="003168A2" w:rsidRDefault="00510480" w:rsidP="0051048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31C0620" w14:textId="77777777" w:rsidR="00510480" w:rsidRPr="003168A2" w:rsidRDefault="00510480" w:rsidP="0051048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5523C1C8" w14:textId="77777777" w:rsidR="00510480" w:rsidRDefault="00510480" w:rsidP="0051048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7CDEC6C" w14:textId="77777777" w:rsidR="00510480" w:rsidRDefault="00510480" w:rsidP="00510480">
      <w:pPr>
        <w:pStyle w:val="B1"/>
      </w:pPr>
      <w:r>
        <w:t>#22</w:t>
      </w:r>
      <w:r>
        <w:tab/>
        <w:t>(Congestion).</w:t>
      </w:r>
    </w:p>
    <w:p w14:paraId="11F3D21D" w14:textId="77777777" w:rsidR="00510480" w:rsidRDefault="00510480" w:rsidP="0051048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51D06512" w14:textId="77777777" w:rsidR="00510480" w:rsidRDefault="00510480" w:rsidP="0051048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42C248C4" w14:textId="77777777" w:rsidR="00510480" w:rsidRDefault="00510480" w:rsidP="00510480">
      <w:pPr>
        <w:pStyle w:val="B1"/>
      </w:pPr>
      <w:r>
        <w:tab/>
        <w:t>The UE shall stop timer T3346 if it is running.</w:t>
      </w:r>
    </w:p>
    <w:p w14:paraId="326E7041" w14:textId="77777777" w:rsidR="00510480" w:rsidRDefault="00510480" w:rsidP="0051048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1D53A6A" w14:textId="77777777" w:rsidR="00510480" w:rsidRDefault="00510480" w:rsidP="0051048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C2ED550" w14:textId="77777777" w:rsidR="00510480" w:rsidRDefault="00510480" w:rsidP="0051048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BBA51FA" w14:textId="77777777" w:rsidR="00510480" w:rsidRDefault="00510480" w:rsidP="00510480">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E7BDA9" w14:textId="77777777" w:rsidR="00510480" w:rsidRPr="004B11B4" w:rsidRDefault="00510480" w:rsidP="00510480">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4663CE11" w14:textId="77777777" w:rsidR="00510480" w:rsidRPr="002F0286" w:rsidRDefault="00510480" w:rsidP="00510480">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DE53B90" w14:textId="77777777" w:rsidR="00510480" w:rsidRPr="002F0286" w:rsidRDefault="00510480" w:rsidP="00510480">
      <w:pPr>
        <w:pStyle w:val="B2"/>
      </w:pPr>
      <w:r w:rsidRPr="001344AD">
        <w:t>a)</w:t>
      </w:r>
      <w:r>
        <w:tab/>
      </w:r>
      <w:r w:rsidRPr="002F0286">
        <w:t xml:space="preserve">stop timer </w:t>
      </w:r>
      <w:r>
        <w:t>T3448</w:t>
      </w:r>
      <w:r w:rsidRPr="002F0286">
        <w:t xml:space="preserve"> if it is running;</w:t>
      </w:r>
    </w:p>
    <w:p w14:paraId="5E2AF7E6" w14:textId="77777777" w:rsidR="00510480" w:rsidRPr="002F0286" w:rsidRDefault="00510480" w:rsidP="00510480">
      <w:pPr>
        <w:pStyle w:val="B2"/>
      </w:pPr>
      <w:r>
        <w:t>b</w:t>
      </w:r>
      <w:r w:rsidRPr="001344AD">
        <w:t>)</w:t>
      </w:r>
      <w:r>
        <w:tab/>
      </w:r>
      <w:r w:rsidRPr="002F0286">
        <w:t>consider the transport of user data via the control plane as unsuccessful; and</w:t>
      </w:r>
    </w:p>
    <w:p w14:paraId="317524AC" w14:textId="77777777" w:rsidR="00510480" w:rsidRPr="002F0286" w:rsidRDefault="00510480" w:rsidP="00510480">
      <w:pPr>
        <w:pStyle w:val="B2"/>
        <w:rPr>
          <w:lang w:eastAsia="zh-CN"/>
        </w:rPr>
      </w:pPr>
      <w:r>
        <w:t>c</w:t>
      </w:r>
      <w:r w:rsidRPr="001344AD">
        <w:t>)</w:t>
      </w:r>
      <w:r>
        <w:tab/>
      </w:r>
      <w:r w:rsidRPr="002F0286">
        <w:t xml:space="preserve">start timer </w:t>
      </w:r>
      <w:r>
        <w:t>T3448</w:t>
      </w:r>
      <w:r w:rsidRPr="002F0286">
        <w:rPr>
          <w:lang w:eastAsia="zh-CN"/>
        </w:rPr>
        <w:t>:</w:t>
      </w:r>
    </w:p>
    <w:p w14:paraId="760CA675" w14:textId="77777777" w:rsidR="00510480" w:rsidRPr="002F0286" w:rsidRDefault="00510480" w:rsidP="00510480">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5E5ADDBF" w14:textId="77777777" w:rsidR="00510480" w:rsidRPr="002F0286" w:rsidRDefault="00510480" w:rsidP="0051048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EF9E358" w14:textId="77777777" w:rsidR="00510480" w:rsidRPr="003168A2" w:rsidRDefault="00510480" w:rsidP="00510480">
      <w:pPr>
        <w:pStyle w:val="B1"/>
      </w:pPr>
      <w:r w:rsidRPr="003168A2">
        <w:t>#</w:t>
      </w:r>
      <w:r>
        <w:t>27</w:t>
      </w:r>
      <w:r w:rsidRPr="003168A2">
        <w:rPr>
          <w:rFonts w:hint="eastAsia"/>
          <w:lang w:eastAsia="ko-KR"/>
        </w:rPr>
        <w:tab/>
      </w:r>
      <w:r>
        <w:t>(N1 mode not allowed</w:t>
      </w:r>
      <w:r w:rsidRPr="003168A2">
        <w:t>)</w:t>
      </w:r>
      <w:r>
        <w:t>.</w:t>
      </w:r>
    </w:p>
    <w:p w14:paraId="33938395" w14:textId="77777777" w:rsidR="00510480" w:rsidRDefault="00510480" w:rsidP="0051048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3D2BB216" w14:textId="77777777" w:rsidR="00510480" w:rsidRDefault="00510480" w:rsidP="00510480">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505BD05B" w14:textId="77777777" w:rsidR="00510480" w:rsidRPr="003168A2" w:rsidRDefault="00510480" w:rsidP="00510480">
      <w:pPr>
        <w:pStyle w:val="B1"/>
      </w:pPr>
      <w:r w:rsidRPr="003168A2">
        <w:t>#</w:t>
      </w:r>
      <w:r>
        <w:t>28</w:t>
      </w:r>
      <w:r w:rsidRPr="003168A2">
        <w:rPr>
          <w:rFonts w:hint="eastAsia"/>
          <w:lang w:eastAsia="ko-KR"/>
        </w:rPr>
        <w:tab/>
      </w:r>
      <w:r>
        <w:t>(Restricted service area</w:t>
      </w:r>
      <w:r w:rsidRPr="003168A2">
        <w:t>)</w:t>
      </w:r>
      <w:r>
        <w:t>.</w:t>
      </w:r>
    </w:p>
    <w:p w14:paraId="6D550F25" w14:textId="77777777" w:rsidR="00510480" w:rsidRPr="001640F4" w:rsidRDefault="00510480" w:rsidP="00510480">
      <w:pPr>
        <w:pStyle w:val="B1"/>
        <w:rPr>
          <w:rFonts w:eastAsia="Malgun Gothic"/>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7332E158" w14:textId="77777777" w:rsidR="00510480" w:rsidRDefault="00510480" w:rsidP="0051048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1FBE42F" w14:textId="77777777" w:rsidR="00510480" w:rsidRDefault="00510480" w:rsidP="00510480">
      <w:pPr>
        <w:pStyle w:val="B1"/>
      </w:pPr>
      <w:r>
        <w:t>#72</w:t>
      </w:r>
      <w:r>
        <w:rPr>
          <w:lang w:eastAsia="ko-KR"/>
        </w:rPr>
        <w:tab/>
      </w:r>
      <w:r>
        <w:t>(</w:t>
      </w:r>
      <w:r w:rsidRPr="00391150">
        <w:t>Non-3GPP access to 5GCN not allowed</w:t>
      </w:r>
      <w:r>
        <w:t>).</w:t>
      </w:r>
    </w:p>
    <w:p w14:paraId="376D9240" w14:textId="77777777" w:rsidR="00510480" w:rsidRDefault="00510480" w:rsidP="0051048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1907D6B" w14:textId="77777777" w:rsidR="00510480" w:rsidRDefault="00510480" w:rsidP="0051048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282606" w14:textId="77777777" w:rsidR="00510480" w:rsidRPr="00270D6F" w:rsidRDefault="00510480" w:rsidP="00510480">
      <w:pPr>
        <w:pStyle w:val="B1"/>
      </w:pPr>
      <w:r>
        <w:tab/>
        <w:t>The UE shall disable the N1 mode capability for non-3GPP access (see subclause 4.9.3).</w:t>
      </w:r>
    </w:p>
    <w:p w14:paraId="624777D7" w14:textId="77777777" w:rsidR="00510480" w:rsidRPr="003168A2" w:rsidRDefault="00510480" w:rsidP="0051048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ACD5945" w14:textId="77777777" w:rsidR="00510480" w:rsidRPr="003168A2" w:rsidRDefault="00510480" w:rsidP="00510480">
      <w:pPr>
        <w:pStyle w:val="B1"/>
        <w:rPr>
          <w:noProof/>
        </w:rPr>
      </w:pPr>
      <w:r>
        <w:tab/>
        <w:t>If received over 3GPP access the cause shall be considered as an abnormal case and the behaviour of the UE for this case is specified in subclause 5.6.1.7</w:t>
      </w:r>
      <w:r w:rsidRPr="007D5838">
        <w:t>.</w:t>
      </w:r>
    </w:p>
    <w:p w14:paraId="62E68C46" w14:textId="77777777" w:rsidR="00510480" w:rsidRDefault="00510480" w:rsidP="00510480">
      <w:pPr>
        <w:pStyle w:val="B1"/>
      </w:pPr>
      <w:r>
        <w:lastRenderedPageBreak/>
        <w:t>#73</w:t>
      </w:r>
      <w:r>
        <w:rPr>
          <w:lang w:eastAsia="ko-KR"/>
        </w:rPr>
        <w:tab/>
      </w:r>
      <w:r>
        <w:t>(Serving network not authorized).</w:t>
      </w:r>
    </w:p>
    <w:p w14:paraId="41A03BF6" w14:textId="77777777" w:rsidR="00510480" w:rsidRDefault="00510480" w:rsidP="0051048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B2920BD" w14:textId="77777777" w:rsidR="00510480" w:rsidRDefault="00510480" w:rsidP="00510480">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3D9BA5E" w14:textId="77777777" w:rsidR="00510480" w:rsidRPr="003168A2" w:rsidRDefault="00510480" w:rsidP="00510480">
      <w:pPr>
        <w:pStyle w:val="B1"/>
      </w:pPr>
      <w:r w:rsidRPr="003168A2">
        <w:t>#</w:t>
      </w:r>
      <w:r>
        <w:t>74</w:t>
      </w:r>
      <w:r w:rsidRPr="003168A2">
        <w:rPr>
          <w:rFonts w:hint="eastAsia"/>
          <w:lang w:eastAsia="ko-KR"/>
        </w:rPr>
        <w:tab/>
      </w:r>
      <w:r>
        <w:t>(Temporarily not authorized for this SNPN</w:t>
      </w:r>
      <w:r w:rsidRPr="003168A2">
        <w:t>)</w:t>
      </w:r>
      <w:r>
        <w:t>.</w:t>
      </w:r>
    </w:p>
    <w:p w14:paraId="42CF7B78" w14:textId="77777777" w:rsidR="00510480" w:rsidRDefault="00510480" w:rsidP="0051048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CC083D6" w14:textId="77777777" w:rsidR="00510480" w:rsidRPr="00CC0C94" w:rsidRDefault="00510480" w:rsidP="005104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708E6907" w14:textId="77777777" w:rsidR="00510480" w:rsidRPr="00CC0C94" w:rsidRDefault="00510480" w:rsidP="005104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602BE7" w14:textId="77777777" w:rsidR="00510480" w:rsidRPr="003168A2" w:rsidRDefault="00510480" w:rsidP="00510480">
      <w:pPr>
        <w:pStyle w:val="B1"/>
      </w:pPr>
      <w:r w:rsidRPr="003168A2">
        <w:t>#</w:t>
      </w:r>
      <w:r>
        <w:t>75</w:t>
      </w:r>
      <w:r w:rsidRPr="003168A2">
        <w:rPr>
          <w:rFonts w:hint="eastAsia"/>
          <w:lang w:eastAsia="ko-KR"/>
        </w:rPr>
        <w:tab/>
      </w:r>
      <w:r>
        <w:t>(Permanently not authorized for this SNPN</w:t>
      </w:r>
      <w:r w:rsidRPr="003168A2">
        <w:t>)</w:t>
      </w:r>
      <w:r>
        <w:t>.</w:t>
      </w:r>
    </w:p>
    <w:p w14:paraId="5E810838" w14:textId="77777777" w:rsidR="00510480" w:rsidRDefault="00510480" w:rsidP="0051048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7253B3E" w14:textId="77777777" w:rsidR="00510480" w:rsidRPr="00CC0C94" w:rsidRDefault="00510480" w:rsidP="0051048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0A5E6669" w14:textId="77777777" w:rsidR="00510480" w:rsidRPr="00CC0C94" w:rsidRDefault="00510480" w:rsidP="0051048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8B760D" w14:textId="77777777" w:rsidR="00510480" w:rsidRPr="00C53A1D" w:rsidRDefault="00510480" w:rsidP="0051048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FD775B9" w14:textId="77777777" w:rsidR="00E063EB" w:rsidRDefault="00E063EB" w:rsidP="00E063EB">
      <w:pPr>
        <w:pStyle w:val="B1"/>
        <w:rPr>
          <w:ins w:id="65" w:author="Intel/ThomasL" w:date="2019-10-29T17:10:00Z"/>
        </w:rPr>
      </w:pPr>
      <w:ins w:id="66" w:author="Intel/ThomasL" w:date="2019-10-29T17:10:00Z">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ins>
    </w:p>
    <w:p w14:paraId="1B3CBB7F" w14:textId="77777777" w:rsidR="00510480" w:rsidRDefault="00510480" w:rsidP="0051048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F1CAC3" w14:textId="77777777" w:rsidR="00510480" w:rsidRDefault="00510480" w:rsidP="00510480">
      <w:pPr>
        <w:pStyle w:val="B1"/>
      </w:pPr>
      <w:r>
        <w:tab/>
        <w:t>If 5GMM cause #76 is received from:</w:t>
      </w:r>
    </w:p>
    <w:p w14:paraId="6DFC4339" w14:textId="77777777" w:rsidR="00510480" w:rsidRDefault="00510480" w:rsidP="00510480">
      <w:pPr>
        <w:pStyle w:val="B2"/>
      </w:pPr>
      <w:r>
        <w:rPr>
          <w:lang w:eastAsia="ko-KR"/>
        </w:rPr>
        <w:t>1)</w:t>
      </w:r>
      <w:r>
        <w:rPr>
          <w:lang w:eastAsia="ko-KR"/>
        </w:rPr>
        <w:tab/>
        <w:t>a CAG cell, then the UE shall delete the CAG-ID from the "allowed CAG list" for the current PLMN</w:t>
      </w:r>
      <w:r>
        <w:t>. In addition:</w:t>
      </w:r>
    </w:p>
    <w:p w14:paraId="01ABDE3E" w14:textId="77777777" w:rsidR="00510480" w:rsidRDefault="00510480" w:rsidP="0051048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5GMM-REGISTERED.LIMITED-SERVICE and </w:t>
      </w:r>
      <w:r w:rsidRPr="009227B8">
        <w:t>shall search for a suitable cell according to 3GPP TS 38.304 [28]</w:t>
      </w:r>
      <w:r>
        <w:t xml:space="preserve"> with the updated "CAG information list"; or</w:t>
      </w:r>
    </w:p>
    <w:p w14:paraId="39799FCE" w14:textId="77777777" w:rsidR="00510480" w:rsidRDefault="00510480" w:rsidP="0051048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9F46CEC" w14:textId="77777777" w:rsidR="00510480" w:rsidRDefault="00510480" w:rsidP="0051048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1033E01" w14:textId="77777777" w:rsidR="00510480" w:rsidRDefault="00510480" w:rsidP="0051048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46E5C8A" w14:textId="77777777" w:rsidR="00510480" w:rsidRDefault="00510480" w:rsidP="0051048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A5DA1CC" w14:textId="6D54B9B0" w:rsidR="00375869" w:rsidRDefault="00375869" w:rsidP="00375869">
      <w:pPr>
        <w:jc w:val="center"/>
        <w:rPr>
          <w:noProof/>
        </w:rPr>
      </w:pPr>
      <w:r w:rsidRPr="008A7642">
        <w:rPr>
          <w:noProof/>
          <w:highlight w:val="green"/>
        </w:rPr>
        <w:t xml:space="preserve">*** </w:t>
      </w:r>
      <w:r w:rsidR="005B25E9">
        <w:rPr>
          <w:noProof/>
          <w:highlight w:val="green"/>
        </w:rPr>
        <w:t>Next</w:t>
      </w:r>
      <w:r w:rsidRPr="008A7642">
        <w:rPr>
          <w:noProof/>
          <w:highlight w:val="green"/>
        </w:rPr>
        <w:t xml:space="preserve"> change ***</w:t>
      </w:r>
    </w:p>
    <w:p w14:paraId="258173E0" w14:textId="77777777" w:rsidR="005B25E9" w:rsidRDefault="005B25E9" w:rsidP="005B25E9">
      <w:pPr>
        <w:pStyle w:val="Heading4"/>
      </w:pPr>
      <w:bookmarkStart w:id="67" w:name="_Toc20232719"/>
      <w:r>
        <w:t>5.6.1.7</w:t>
      </w:r>
      <w:r w:rsidRPr="003168A2">
        <w:tab/>
      </w:r>
      <w:r>
        <w:t>Abnormal cases in the UE</w:t>
      </w:r>
      <w:bookmarkEnd w:id="67"/>
    </w:p>
    <w:p w14:paraId="72472B8B" w14:textId="77777777" w:rsidR="005B25E9" w:rsidRPr="003168A2" w:rsidRDefault="005B25E9" w:rsidP="005B25E9">
      <w:r w:rsidRPr="003168A2">
        <w:t>The following abnormal cases can be identified:</w:t>
      </w:r>
    </w:p>
    <w:p w14:paraId="2F5E652A" w14:textId="77777777" w:rsidR="005B25E9" w:rsidRPr="003168A2" w:rsidRDefault="005B25E9" w:rsidP="005B25E9">
      <w:pPr>
        <w:pStyle w:val="B1"/>
      </w:pPr>
      <w:r>
        <w:t>a</w:t>
      </w:r>
      <w:r w:rsidRPr="003168A2">
        <w:t>)</w:t>
      </w:r>
      <w:r w:rsidRPr="003168A2">
        <w:tab/>
        <w:t>T3</w:t>
      </w:r>
      <w:r>
        <w:t>5</w:t>
      </w:r>
      <w:r w:rsidRPr="003168A2">
        <w:t>17 expired</w:t>
      </w:r>
      <w:r>
        <w:t>.</w:t>
      </w:r>
    </w:p>
    <w:p w14:paraId="535BC4DD" w14:textId="77777777" w:rsidR="005B25E9" w:rsidRPr="003168A2" w:rsidRDefault="005B25E9" w:rsidP="005B25E9">
      <w:pPr>
        <w:pStyle w:val="B1"/>
      </w:pPr>
      <w:r w:rsidRPr="003168A2">
        <w:tab/>
        <w:t xml:space="preserve">The UE shall enter </w:t>
      </w:r>
      <w:r>
        <w:t xml:space="preserve">the </w:t>
      </w:r>
      <w:r w:rsidRPr="003168A2">
        <w:t xml:space="preserve">state </w:t>
      </w:r>
      <w:r>
        <w:t>5G</w:t>
      </w:r>
      <w:r w:rsidRPr="003168A2">
        <w:t>MM-REGISTERED.</w:t>
      </w:r>
    </w:p>
    <w:p w14:paraId="029C2C81" w14:textId="77777777" w:rsidR="005B25E9" w:rsidRDefault="005B25E9" w:rsidP="005B25E9">
      <w:pPr>
        <w:pStyle w:val="B1"/>
        <w:rPr>
          <w:rFonts w:hint="eastAsia"/>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3C63F8A7" w14:textId="77777777" w:rsidR="005B25E9" w:rsidRDefault="005B25E9" w:rsidP="005B25E9">
      <w:pPr>
        <w:pStyle w:val="B2"/>
      </w:pPr>
      <w:r>
        <w:t>1)</w:t>
      </w:r>
      <w:r>
        <w:tab/>
        <w:t>the service request procedure is initiated to establish an emergency PDU session;</w:t>
      </w:r>
    </w:p>
    <w:p w14:paraId="6246E374" w14:textId="77777777" w:rsidR="005B25E9" w:rsidRDefault="005B25E9" w:rsidP="005B25E9">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5490C03E" w14:textId="77777777" w:rsidR="005B25E9" w:rsidRDefault="005B25E9" w:rsidP="005B25E9">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502BE1F7" w14:textId="77777777" w:rsidR="005B25E9" w:rsidRDefault="005B25E9" w:rsidP="005B25E9">
      <w:pPr>
        <w:pStyle w:val="B2"/>
        <w:rPr>
          <w:rFonts w:hint="eastAsia"/>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3E889999" w14:textId="77777777" w:rsidR="005B25E9" w:rsidRDefault="005B25E9" w:rsidP="005B25E9">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19794665" w14:textId="77777777" w:rsidR="005B25E9" w:rsidRDefault="005B25E9" w:rsidP="005B25E9">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5C8E52ED" w14:textId="77777777" w:rsidR="005B25E9" w:rsidRDefault="005B25E9" w:rsidP="005B25E9">
      <w:pPr>
        <w:pStyle w:val="B1"/>
      </w:pPr>
      <w:r>
        <w:tab/>
        <w:t>T</w:t>
      </w:r>
      <w:r w:rsidRPr="00141F96">
        <w:t xml:space="preserve">he UE shall </w:t>
      </w:r>
      <w:r>
        <w:t>not attempt service request until expiry of timer T3525 unless:</w:t>
      </w:r>
    </w:p>
    <w:p w14:paraId="5B103DD0" w14:textId="77777777" w:rsidR="005B25E9" w:rsidRDefault="005B25E9" w:rsidP="005B25E9">
      <w:pPr>
        <w:pStyle w:val="B2"/>
        <w:rPr>
          <w:rFonts w:hint="eastAsia"/>
          <w:lang w:eastAsia="zh-CN"/>
        </w:rPr>
      </w:pPr>
      <w:r>
        <w:t>1)</w:t>
      </w:r>
      <w:r>
        <w:tab/>
        <w:t>the service request is initiated in response to paging or notification from the network;</w:t>
      </w:r>
    </w:p>
    <w:p w14:paraId="19204E19" w14:textId="77777777" w:rsidR="005B25E9" w:rsidRDefault="005B25E9" w:rsidP="005B25E9">
      <w:pPr>
        <w:pStyle w:val="B2"/>
        <w:rPr>
          <w:rFonts w:hint="eastAsia"/>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0760E064" w14:textId="77777777" w:rsidR="005B25E9" w:rsidRDefault="005B25E9" w:rsidP="005B25E9">
      <w:pPr>
        <w:pStyle w:val="B2"/>
      </w:pPr>
      <w:r>
        <w:t>3)</w:t>
      </w:r>
      <w:r>
        <w:tab/>
        <w:t>the service request is initiated</w:t>
      </w:r>
      <w:r w:rsidRPr="00761A02">
        <w:t xml:space="preserve"> </w:t>
      </w:r>
      <w:r>
        <w:t>to establish an emergency PDU session;</w:t>
      </w:r>
    </w:p>
    <w:p w14:paraId="2A8CFE7F" w14:textId="77777777" w:rsidR="005B25E9" w:rsidRDefault="005B25E9" w:rsidP="005B25E9">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E0C2161" w14:textId="77777777" w:rsidR="005B25E9" w:rsidRDefault="005B25E9" w:rsidP="005B25E9">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32697EE0" w14:textId="77777777" w:rsidR="005B25E9" w:rsidRDefault="005B25E9" w:rsidP="005B25E9">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14351BF0" w14:textId="77777777" w:rsidR="005B25E9" w:rsidRDefault="005B25E9" w:rsidP="005B25E9">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47D8161" w14:textId="77777777" w:rsidR="005B25E9" w:rsidRDefault="005B25E9" w:rsidP="005B25E9">
      <w:pPr>
        <w:pStyle w:val="B1"/>
      </w:pPr>
      <w:r>
        <w:lastRenderedPageBreak/>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6DD9531B" w14:textId="77777777" w:rsidR="005B25E9" w:rsidRDefault="005B25E9" w:rsidP="005B25E9">
      <w:pPr>
        <w:pStyle w:val="B1"/>
      </w:pPr>
      <w:r w:rsidRPr="00023C10">
        <w:tab/>
        <w:t>If the service type of the SERVICE REQUEST message was set to "emergency services fallback"</w:t>
      </w:r>
      <w:r>
        <w:t xml:space="preserve"> and:</w:t>
      </w:r>
    </w:p>
    <w:p w14:paraId="45563017" w14:textId="77777777" w:rsidR="005B25E9" w:rsidRDefault="005B25E9" w:rsidP="005B25E9">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167FB0CF" w14:textId="77777777" w:rsidR="005B25E9" w:rsidRPr="00023C10" w:rsidRDefault="005B25E9" w:rsidP="005B25E9">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3BAEAF7E" w14:textId="77777777" w:rsidR="005B25E9" w:rsidRDefault="005B25E9" w:rsidP="005B25E9">
      <w:pPr>
        <w:pStyle w:val="B1"/>
      </w:pPr>
      <w:r>
        <w:t>b</w:t>
      </w:r>
      <w:r w:rsidRPr="003168A2">
        <w:t>)</w:t>
      </w:r>
      <w:r>
        <w:tab/>
        <w:t>The lower layers indicate that the access attempt is barred.</w:t>
      </w:r>
    </w:p>
    <w:p w14:paraId="378F5AC0" w14:textId="77777777" w:rsidR="005B25E9" w:rsidRDefault="005B25E9" w:rsidP="005B25E9">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19959C2" w14:textId="77777777" w:rsidR="005B25E9" w:rsidRDefault="005B25E9" w:rsidP="005B25E9">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315316E" w14:textId="77777777" w:rsidR="005B25E9" w:rsidRDefault="005B25E9" w:rsidP="005B25E9">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1F162D84" w14:textId="77777777" w:rsidR="005B25E9" w:rsidRDefault="005B25E9" w:rsidP="005B25E9">
      <w:pPr>
        <w:pStyle w:val="B1"/>
      </w:pPr>
      <w:r>
        <w:tab/>
        <w:t>If the SERVICE REQUEST message has not been sent, the UE shall proceed as specified for case b.</w:t>
      </w:r>
    </w:p>
    <w:p w14:paraId="30DCF1A7" w14:textId="77777777" w:rsidR="005B25E9" w:rsidRDefault="005B25E9" w:rsidP="005B25E9">
      <w:pPr>
        <w:pStyle w:val="B1"/>
      </w:pPr>
      <w:r>
        <w:tab/>
        <w:t>If the SERVICE REQUEST message has been sent:</w:t>
      </w:r>
    </w:p>
    <w:p w14:paraId="272F5F33" w14:textId="77777777" w:rsidR="005B25E9" w:rsidRDefault="005B25E9" w:rsidP="005B25E9">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5F63DE99" w14:textId="77777777" w:rsidR="005B25E9" w:rsidRDefault="005B25E9" w:rsidP="005B25E9">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55F80D5" w14:textId="77777777" w:rsidR="005B25E9" w:rsidRDefault="005B25E9" w:rsidP="005B25E9">
      <w:pPr>
        <w:pStyle w:val="B1"/>
      </w:pPr>
      <w:r w:rsidRPr="00355D4B">
        <w:tab/>
        <w:t>For additional UE requirements for both cases see subclause</w:t>
      </w:r>
      <w:r>
        <w:t> </w:t>
      </w:r>
      <w:r w:rsidRPr="00355D4B">
        <w:t>4.5.5.</w:t>
      </w:r>
    </w:p>
    <w:p w14:paraId="0BDE186A" w14:textId="77777777" w:rsidR="005B25E9" w:rsidRPr="003168A2" w:rsidRDefault="005B25E9" w:rsidP="005B25E9">
      <w:pPr>
        <w:pStyle w:val="B1"/>
      </w:pPr>
      <w:r>
        <w:t>c</w:t>
      </w:r>
      <w:r w:rsidRPr="003168A2">
        <w:t>)</w:t>
      </w:r>
      <w:r w:rsidRPr="003168A2">
        <w:tab/>
      </w:r>
      <w:r>
        <w:t>Timer T3346 is running.</w:t>
      </w:r>
    </w:p>
    <w:p w14:paraId="625B545A" w14:textId="77777777" w:rsidR="005B25E9" w:rsidRDefault="005B25E9" w:rsidP="005B25E9">
      <w:pPr>
        <w:pStyle w:val="B1"/>
        <w:rPr>
          <w:lang w:eastAsia="zh-TW"/>
        </w:rPr>
      </w:pPr>
      <w:r>
        <w:tab/>
        <w:t>The UE shall not start t</w:t>
      </w:r>
      <w:r w:rsidRPr="003168A2">
        <w:t>he service request procedure</w:t>
      </w:r>
      <w:r>
        <w:t xml:space="preserve"> unless</w:t>
      </w:r>
      <w:r>
        <w:rPr>
          <w:rFonts w:hint="eastAsia"/>
          <w:lang w:eastAsia="zh-TW"/>
        </w:rPr>
        <w:t>:</w:t>
      </w:r>
    </w:p>
    <w:p w14:paraId="64BFE339" w14:textId="77777777" w:rsidR="005B25E9" w:rsidRDefault="005B25E9" w:rsidP="005B25E9">
      <w:pPr>
        <w:pStyle w:val="B2"/>
      </w:pPr>
      <w:r>
        <w:t>1)</w:t>
      </w:r>
      <w:r w:rsidRPr="00AC065A">
        <w:tab/>
        <w:t xml:space="preserve">the UE </w:t>
      </w:r>
      <w:r>
        <w:t>receive</w:t>
      </w:r>
      <w:r>
        <w:rPr>
          <w:rFonts w:hint="eastAsia"/>
        </w:rPr>
        <w:t>s</w:t>
      </w:r>
      <w:r>
        <w:t xml:space="preserve"> a paging</w:t>
      </w:r>
      <w:r>
        <w:rPr>
          <w:rFonts w:hint="eastAsia"/>
        </w:rPr>
        <w:t>;</w:t>
      </w:r>
    </w:p>
    <w:p w14:paraId="307CFC71" w14:textId="77777777" w:rsidR="005B25E9" w:rsidRDefault="005B25E9" w:rsidP="005B25E9">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5ED42C2" w14:textId="77777777" w:rsidR="005B25E9" w:rsidRDefault="005B25E9" w:rsidP="005B25E9">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3A26DFCC" w14:textId="77777777" w:rsidR="005B25E9" w:rsidRDefault="005B25E9" w:rsidP="005B25E9">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00646E5A" w14:textId="77777777" w:rsidR="005B25E9" w:rsidRDefault="005B25E9" w:rsidP="005B25E9">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14:paraId="27EA32FC" w14:textId="77777777" w:rsidR="005B25E9" w:rsidRDefault="005B25E9" w:rsidP="005B25E9">
      <w:pPr>
        <w:pStyle w:val="B2"/>
        <w:rPr>
          <w:lang w:eastAsia="ko-KR"/>
        </w:rPr>
      </w:pPr>
      <w:r w:rsidRPr="002A27DB">
        <w:rPr>
          <w:lang w:eastAsia="ko-KR"/>
        </w:rPr>
        <w:t>6)</w:t>
      </w:r>
      <w:r w:rsidRPr="002A27DB">
        <w:rPr>
          <w:lang w:eastAsia="ko-KR"/>
        </w:rPr>
        <w:tab/>
        <w:t>the service request is initiated for emergency services fallback.</w:t>
      </w:r>
    </w:p>
    <w:p w14:paraId="5EB2C18B" w14:textId="77777777" w:rsidR="005B25E9" w:rsidRPr="007A205D" w:rsidRDefault="005B25E9" w:rsidP="005B25E9">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0AB7CB1D" w14:textId="77777777" w:rsidR="005B25E9" w:rsidRDefault="005B25E9" w:rsidP="005B25E9">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14:paraId="47F7D44D" w14:textId="77777777" w:rsidR="005B25E9" w:rsidRPr="003168A2" w:rsidRDefault="005B25E9" w:rsidP="005B25E9">
      <w:pPr>
        <w:pStyle w:val="B1"/>
      </w:pPr>
      <w:r>
        <w:t>d</w:t>
      </w:r>
      <w:r w:rsidRPr="003168A2">
        <w:t>)</w:t>
      </w:r>
      <w:r w:rsidRPr="003168A2">
        <w:tab/>
      </w:r>
      <w:r>
        <w:t>Registration procedure for mobility and periodic registration update</w:t>
      </w:r>
      <w:r w:rsidRPr="003168A2">
        <w:t xml:space="preserve"> is triggered</w:t>
      </w:r>
      <w:r>
        <w:t>.</w:t>
      </w:r>
    </w:p>
    <w:p w14:paraId="099873BB" w14:textId="77777777" w:rsidR="005B25E9" w:rsidRPr="003168A2" w:rsidRDefault="005B25E9" w:rsidP="005B25E9">
      <w:pPr>
        <w:pStyle w:val="B1"/>
      </w:pPr>
      <w:r w:rsidRPr="003168A2">
        <w:lastRenderedPageBreak/>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389C73AC" w14:textId="77777777" w:rsidR="005B25E9" w:rsidRPr="003168A2" w:rsidRDefault="005B25E9" w:rsidP="005B25E9">
      <w:pPr>
        <w:pStyle w:val="B1"/>
      </w:pPr>
      <w:r>
        <w:t>e</w:t>
      </w:r>
      <w:r w:rsidRPr="003168A2">
        <w:t>)</w:t>
      </w:r>
      <w:r w:rsidRPr="003168A2">
        <w:tab/>
      </w:r>
      <w:r>
        <w:t xml:space="preserve">Switch </w:t>
      </w:r>
      <w:r w:rsidRPr="003168A2">
        <w:t>off</w:t>
      </w:r>
      <w:r>
        <w:t>.</w:t>
      </w:r>
    </w:p>
    <w:p w14:paraId="650E63CD" w14:textId="77777777" w:rsidR="005B25E9" w:rsidRPr="003168A2" w:rsidRDefault="005B25E9" w:rsidP="005B25E9">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741792E6" w14:textId="77777777" w:rsidR="005B25E9" w:rsidRPr="003168A2" w:rsidRDefault="005B25E9" w:rsidP="005B25E9">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476B832E" w14:textId="77777777" w:rsidR="005B25E9" w:rsidRDefault="005B25E9" w:rsidP="005B25E9">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02945ED8" w14:textId="77777777" w:rsidR="005B25E9" w:rsidRDefault="005B25E9" w:rsidP="005B25E9">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110743DC" w14:textId="77777777" w:rsidR="005B25E9" w:rsidRDefault="005B25E9" w:rsidP="005B25E9">
      <w:pPr>
        <w:pStyle w:val="B1"/>
      </w:pPr>
      <w:r>
        <w:t>g)</w:t>
      </w:r>
      <w:r>
        <w:tab/>
        <w:t>Transmission failure of SERVICE REQUEST message indication with TAI change from lower layers.</w:t>
      </w:r>
    </w:p>
    <w:p w14:paraId="5EC31C06" w14:textId="77777777" w:rsidR="005B25E9" w:rsidRDefault="005B25E9" w:rsidP="005B25E9">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7E16FF7F" w14:textId="77777777" w:rsidR="005B25E9" w:rsidRDefault="005B25E9" w:rsidP="005B25E9">
      <w:pPr>
        <w:pStyle w:val="B1"/>
      </w:pPr>
      <w:r>
        <w:t>h)</w:t>
      </w:r>
      <w:r>
        <w:tab/>
        <w:t>Transmission failure of SERVICE REQUEST message indication without TAI change from lower layers.</w:t>
      </w:r>
    </w:p>
    <w:p w14:paraId="5354ABDD" w14:textId="77777777" w:rsidR="005B25E9" w:rsidRPr="003168A2" w:rsidRDefault="005B25E9" w:rsidP="005B25E9">
      <w:pPr>
        <w:pStyle w:val="B1"/>
      </w:pPr>
      <w:r>
        <w:tab/>
        <w:t>The UE shall restart the service request procedure.</w:t>
      </w:r>
    </w:p>
    <w:p w14:paraId="72521985" w14:textId="3DC29F92" w:rsidR="005B25E9" w:rsidRPr="00CC0C94" w:rsidRDefault="005B25E9" w:rsidP="005B25E9">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#22, #72, #73, #74</w:t>
      </w:r>
      <w:ins w:id="68" w:author="Intel/ThomasL rev1" w:date="2019-11-13T01:34:00Z">
        <w:r w:rsidR="00267056">
          <w:t>,</w:t>
        </w:r>
      </w:ins>
      <w:del w:id="69" w:author="Intel/ThomasL rev1" w:date="2019-11-13T01:34:00Z">
        <w:r w:rsidDel="00267056">
          <w:delText xml:space="preserve"> and</w:delText>
        </w:r>
      </w:del>
      <w:r>
        <w:t xml:space="preserve"> #75</w:t>
      </w:r>
      <w:ins w:id="70" w:author="Intel/ThomasL rev1" w:date="2019-11-13T01:34:00Z">
        <w:r w:rsidR="00267056">
          <w:t xml:space="preserve"> and #76</w:t>
        </w:r>
      </w:ins>
      <w:r w:rsidRPr="00EE5FFD">
        <w:t xml:space="preserve"> </w:t>
      </w:r>
      <w:r>
        <w:t>that are</w:t>
      </w:r>
      <w:r w:rsidRPr="00CC0C94">
        <w:t xml:space="preserve"> considered as abnormal cases according to subclause 5.6.1.5</w:t>
      </w:r>
      <w:r>
        <w:t>.</w:t>
      </w:r>
    </w:p>
    <w:p w14:paraId="52A9F428" w14:textId="77777777" w:rsidR="005B25E9" w:rsidRPr="00CC0C94" w:rsidRDefault="005B25E9" w:rsidP="005B25E9">
      <w:pPr>
        <w:pStyle w:val="B1"/>
        <w:rPr>
          <w:rFonts w:hint="eastAsia"/>
          <w:lang w:eastAsia="ko-KR"/>
        </w:rPr>
      </w:pPr>
      <w:r w:rsidRPr="00CC0C94">
        <w:tab/>
      </w:r>
      <w:r>
        <w:t>The UE shall enter state 5G</w:t>
      </w:r>
      <w:r w:rsidRPr="00CC0C94">
        <w:t>MM-REGISTERED.</w:t>
      </w:r>
    </w:p>
    <w:p w14:paraId="5D0891A6" w14:textId="77777777" w:rsidR="005B25E9" w:rsidRPr="003168A2" w:rsidRDefault="005B25E9" w:rsidP="005B25E9">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2CC87575" w14:textId="77777777" w:rsidR="005B25E9" w:rsidRPr="00CC0C94" w:rsidRDefault="005B25E9" w:rsidP="005B25E9">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14ECF6A" w14:textId="77777777" w:rsidR="005B25E9" w:rsidRDefault="005B25E9" w:rsidP="005B25E9">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6777DB0A" w14:textId="77777777" w:rsidR="005B25E9" w:rsidRDefault="005B25E9" w:rsidP="005B25E9">
      <w:pPr>
        <w:pStyle w:val="B1"/>
      </w:pPr>
      <w:r>
        <w:t>k)</w:t>
      </w:r>
      <w:r>
        <w:tab/>
        <w:t xml:space="preserve">Timer </w:t>
      </w:r>
      <w:r w:rsidRPr="008930B6">
        <w:t>T3</w:t>
      </w:r>
      <w:r w:rsidRPr="004B11B4">
        <w:t>4</w:t>
      </w:r>
      <w:r w:rsidRPr="008930B6">
        <w:t>47</w:t>
      </w:r>
      <w:r>
        <w:t xml:space="preserve"> is running</w:t>
      </w:r>
    </w:p>
    <w:p w14:paraId="7C1AFE0C" w14:textId="77777777" w:rsidR="005B25E9" w:rsidRDefault="005B25E9" w:rsidP="005B25E9">
      <w:pPr>
        <w:pStyle w:val="B1"/>
      </w:pPr>
      <w:r>
        <w:tab/>
        <w:t>The UE shall not start any service request procedure unless:</w:t>
      </w:r>
    </w:p>
    <w:p w14:paraId="32911662" w14:textId="77777777" w:rsidR="005B25E9" w:rsidRDefault="005B25E9" w:rsidP="005B25E9">
      <w:pPr>
        <w:pStyle w:val="B2"/>
      </w:pPr>
      <w:r>
        <w:t>-</w:t>
      </w:r>
      <w:r>
        <w:tab/>
        <w:t>the UE in 5GMM-IDLE receives a paging request;</w:t>
      </w:r>
    </w:p>
    <w:p w14:paraId="0314898B" w14:textId="77777777" w:rsidR="005B25E9" w:rsidRDefault="005B25E9" w:rsidP="005B25E9">
      <w:pPr>
        <w:pStyle w:val="B2"/>
      </w:pPr>
      <w:r>
        <w:t>-</w:t>
      </w:r>
      <w:r>
        <w:tab/>
      </w:r>
      <w:r w:rsidRPr="005B3582">
        <w:t xml:space="preserve">the UE is a UE configured </w:t>
      </w:r>
      <w:r>
        <w:t xml:space="preserve">for </w:t>
      </w:r>
      <w:r w:rsidRPr="005B3582">
        <w:t>high priority access</w:t>
      </w:r>
      <w:r>
        <w:t>;</w:t>
      </w:r>
    </w:p>
    <w:p w14:paraId="45ED481A" w14:textId="77777777" w:rsidR="005B25E9" w:rsidRDefault="005B25E9" w:rsidP="005B25E9">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14:paraId="3AF3E68A" w14:textId="77777777" w:rsidR="005B25E9" w:rsidRDefault="005B25E9" w:rsidP="005B25E9">
      <w:pPr>
        <w:pStyle w:val="B2"/>
      </w:pPr>
      <w:r>
        <w:t>-</w:t>
      </w:r>
      <w:r>
        <w:tab/>
      </w:r>
      <w:r w:rsidRPr="004964AB">
        <w:t>the service request is initiated for emergency services fallback</w:t>
      </w:r>
      <w:r>
        <w:t>.</w:t>
      </w:r>
    </w:p>
    <w:p w14:paraId="39E0057D" w14:textId="77777777" w:rsidR="005B25E9" w:rsidRDefault="005B25E9" w:rsidP="005B25E9">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623F5F94" w14:textId="77777777" w:rsidR="005B25E9" w:rsidRDefault="005B25E9" w:rsidP="005B25E9">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3442A26F" w14:textId="77777777" w:rsidR="005B25E9" w:rsidRDefault="005B25E9" w:rsidP="005B25E9">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377BC8B6" w14:textId="281A8412" w:rsidR="005B25E9" w:rsidRDefault="005B25E9" w:rsidP="005B25E9">
      <w:pPr>
        <w:jc w:val="center"/>
        <w:rPr>
          <w:noProof/>
        </w:rPr>
      </w:pPr>
      <w:r w:rsidRPr="008A7642">
        <w:rPr>
          <w:noProof/>
          <w:highlight w:val="green"/>
        </w:rPr>
        <w:lastRenderedPageBreak/>
        <w:t xml:space="preserve">*** </w:t>
      </w:r>
      <w:r>
        <w:rPr>
          <w:noProof/>
          <w:highlight w:val="green"/>
        </w:rPr>
        <w:t>End</w:t>
      </w:r>
      <w:r w:rsidRPr="008A7642">
        <w:rPr>
          <w:noProof/>
          <w:highlight w:val="green"/>
        </w:rPr>
        <w:t xml:space="preserve"> change ***</w:t>
      </w:r>
    </w:p>
    <w:p w14:paraId="05F9ECCF" w14:textId="77777777" w:rsidR="00375869" w:rsidRDefault="00375869" w:rsidP="00EC0CC8">
      <w:pPr>
        <w:jc w:val="center"/>
        <w:rPr>
          <w:noProof/>
        </w:rPr>
      </w:pPr>
    </w:p>
    <w:sectPr w:rsidR="003758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C170E" w14:textId="77777777" w:rsidR="00DF155F" w:rsidRDefault="00DF155F">
      <w:r>
        <w:separator/>
      </w:r>
    </w:p>
  </w:endnote>
  <w:endnote w:type="continuationSeparator" w:id="0">
    <w:p w14:paraId="46A5F2A7" w14:textId="77777777" w:rsidR="00DF155F" w:rsidRDefault="00DF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825E7" w14:textId="77777777" w:rsidR="00DF155F" w:rsidRDefault="00DF155F">
      <w:r>
        <w:separator/>
      </w:r>
    </w:p>
  </w:footnote>
  <w:footnote w:type="continuationSeparator" w:id="0">
    <w:p w14:paraId="218BD504" w14:textId="77777777" w:rsidR="00DF155F" w:rsidRDefault="00DF1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819BE" w14:textId="77777777" w:rsidR="005217E6" w:rsidRDefault="00521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C6D7" w14:textId="77777777" w:rsidR="005217E6" w:rsidRDefault="005217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2CA2" w14:textId="77777777" w:rsidR="005217E6" w:rsidRDefault="005217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BBE7" w14:textId="77777777" w:rsidR="005217E6" w:rsidRDefault="005217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2247C68"/>
    <w:multiLevelType w:val="hybridMultilevel"/>
    <w:tmpl w:val="CFD6D6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5D17B4"/>
    <w:multiLevelType w:val="hybridMultilevel"/>
    <w:tmpl w:val="F0965D46"/>
    <w:lvl w:ilvl="0" w:tplc="AEA45D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0C30424"/>
    <w:multiLevelType w:val="hybridMultilevel"/>
    <w:tmpl w:val="1286F574"/>
    <w:lvl w:ilvl="0" w:tplc="06B8F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5964E40"/>
    <w:multiLevelType w:val="hybridMultilevel"/>
    <w:tmpl w:val="65DE674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3"/>
  </w:num>
  <w:num w:numId="2">
    <w:abstractNumId w:val="30"/>
  </w:num>
  <w:num w:numId="3">
    <w:abstractNumId w:val="33"/>
  </w:num>
  <w:num w:numId="4">
    <w:abstractNumId w:val="24"/>
  </w:num>
  <w:num w:numId="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0"/>
  </w:num>
  <w:num w:numId="10">
    <w:abstractNumId w:val="11"/>
  </w:num>
  <w:num w:numId="11">
    <w:abstractNumId w:val="4"/>
  </w:num>
  <w:num w:numId="12">
    <w:abstractNumId w:val="37"/>
  </w:num>
  <w:num w:numId="13">
    <w:abstractNumId w:val="14"/>
  </w:num>
  <w:num w:numId="14">
    <w:abstractNumId w:val="29"/>
  </w:num>
  <w:num w:numId="15">
    <w:abstractNumId w:val="9"/>
  </w:num>
  <w:num w:numId="16">
    <w:abstractNumId w:val="31"/>
  </w:num>
  <w:num w:numId="17">
    <w:abstractNumId w:val="10"/>
  </w:num>
  <w:num w:numId="18">
    <w:abstractNumId w:val="17"/>
  </w:num>
  <w:num w:numId="19">
    <w:abstractNumId w:val="27"/>
  </w:num>
  <w:num w:numId="20">
    <w:abstractNumId w:val="12"/>
  </w:num>
  <w:num w:numId="21">
    <w:abstractNumId w:val="23"/>
  </w:num>
  <w:num w:numId="22">
    <w:abstractNumId w:val="25"/>
  </w:num>
  <w:num w:numId="23">
    <w:abstractNumId w:val="2"/>
  </w:num>
  <w:num w:numId="24">
    <w:abstractNumId w:val="1"/>
  </w:num>
  <w:num w:numId="25">
    <w:abstractNumId w:val="0"/>
  </w:num>
  <w:num w:numId="26">
    <w:abstractNumId w:val="22"/>
  </w:num>
  <w:num w:numId="27">
    <w:abstractNumId w:val="3"/>
    <w:lvlOverride w:ilvl="0">
      <w:lvl w:ilvl="0">
        <w:numFmt w:val="bullet"/>
        <w:lvlText w:val="%1"/>
        <w:legacy w:legacy="1" w:legacySpace="0" w:legacyIndent="0"/>
        <w:lvlJc w:val="left"/>
        <w:rPr>
          <w:rFonts w:ascii="Times New Roman" w:hAnsi="Times New Roman" w:cs="Times New Roman" w:hint="default"/>
        </w:rPr>
      </w:lvl>
    </w:lvlOverride>
  </w:num>
  <w:num w:numId="28">
    <w:abstractNumId w:val="35"/>
  </w:num>
  <w:num w:numId="29">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0">
    <w:abstractNumId w:val="21"/>
  </w:num>
  <w:num w:numId="31">
    <w:abstractNumId w:val="7"/>
  </w:num>
  <w:num w:numId="32">
    <w:abstractNumId w:val="16"/>
  </w:num>
  <w:num w:numId="33">
    <w:abstractNumId w:val="15"/>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6"/>
  </w:num>
  <w:num w:numId="36">
    <w:abstractNumId w:val="34"/>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9">
    <w:abstractNumId w:val="3"/>
    <w:lvlOverride w:ilvl="0">
      <w:lvl w:ilvl="0">
        <w:numFmt w:val="bullet"/>
        <w:lvlText w:val="%1"/>
        <w:legacy w:legacy="1" w:legacySpace="0" w:legacyIndent="0"/>
        <w:lvlJc w:val="left"/>
        <w:rPr>
          <w:rFonts w:ascii="Times New Roman" w:hAnsi="Times New Roman" w:cs="Times New Roman" w:hint="default"/>
        </w:rPr>
      </w:lvl>
    </w:lvlOverride>
  </w:num>
  <w:num w:numId="40">
    <w:abstractNumId w:val="6"/>
  </w:num>
  <w:num w:numId="41">
    <w:abstractNumId w:val="8"/>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2"/>
  </w:num>
  <w:num w:numId="45">
    <w:abstractNumId w:val="36"/>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rev1">
    <w15:presenceInfo w15:providerId="None" w15:userId="Intel/ThomasL rev1"/>
  </w15:person>
  <w15:person w15:author="Intel/ThomasL">
    <w15:presenceInfo w15:providerId="None" w15:userId="Intel/ThomasL"/>
  </w15:person>
  <w15:person w15:author="Luetzenkirchen, Thomas">
    <w15:presenceInfo w15:providerId="AD" w15:userId="S::thomas.luetzenkirchen@intel.com::0a156832-57ea-4f16-82ca-79d8964a4f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A2"/>
    <w:rsid w:val="0001437D"/>
    <w:rsid w:val="000202EE"/>
    <w:rsid w:val="00020851"/>
    <w:rsid w:val="00022E4A"/>
    <w:rsid w:val="00023CC3"/>
    <w:rsid w:val="0002440D"/>
    <w:rsid w:val="00025F77"/>
    <w:rsid w:val="000301F6"/>
    <w:rsid w:val="00030931"/>
    <w:rsid w:val="00030BD3"/>
    <w:rsid w:val="00053D6D"/>
    <w:rsid w:val="00053DE9"/>
    <w:rsid w:val="00067B92"/>
    <w:rsid w:val="00077CE4"/>
    <w:rsid w:val="00080E80"/>
    <w:rsid w:val="000929E1"/>
    <w:rsid w:val="000A1F6F"/>
    <w:rsid w:val="000A6394"/>
    <w:rsid w:val="000B6798"/>
    <w:rsid w:val="000B7F75"/>
    <w:rsid w:val="000B7FED"/>
    <w:rsid w:val="000C038A"/>
    <w:rsid w:val="000C6598"/>
    <w:rsid w:val="000C70CE"/>
    <w:rsid w:val="000F72E0"/>
    <w:rsid w:val="001127EA"/>
    <w:rsid w:val="001311F2"/>
    <w:rsid w:val="0013370F"/>
    <w:rsid w:val="00143B0D"/>
    <w:rsid w:val="00145D43"/>
    <w:rsid w:val="00154335"/>
    <w:rsid w:val="0016193F"/>
    <w:rsid w:val="00167267"/>
    <w:rsid w:val="00171A2A"/>
    <w:rsid w:val="001831F6"/>
    <w:rsid w:val="00192C46"/>
    <w:rsid w:val="0019335E"/>
    <w:rsid w:val="001A08B3"/>
    <w:rsid w:val="001A216D"/>
    <w:rsid w:val="001A36B1"/>
    <w:rsid w:val="001A749B"/>
    <w:rsid w:val="001A7B60"/>
    <w:rsid w:val="001B52F0"/>
    <w:rsid w:val="001B572D"/>
    <w:rsid w:val="001B7A65"/>
    <w:rsid w:val="001B7FED"/>
    <w:rsid w:val="001C536C"/>
    <w:rsid w:val="001C6B2C"/>
    <w:rsid w:val="001E41F3"/>
    <w:rsid w:val="001E47A9"/>
    <w:rsid w:val="001E4F9F"/>
    <w:rsid w:val="001E51D3"/>
    <w:rsid w:val="00200D7A"/>
    <w:rsid w:val="00202183"/>
    <w:rsid w:val="002042F2"/>
    <w:rsid w:val="00204340"/>
    <w:rsid w:val="00205E3B"/>
    <w:rsid w:val="00216D29"/>
    <w:rsid w:val="0021758B"/>
    <w:rsid w:val="00217B3C"/>
    <w:rsid w:val="00230BEE"/>
    <w:rsid w:val="002350A0"/>
    <w:rsid w:val="0026004D"/>
    <w:rsid w:val="0026299F"/>
    <w:rsid w:val="002640DD"/>
    <w:rsid w:val="002653A7"/>
    <w:rsid w:val="00267056"/>
    <w:rsid w:val="00270BEE"/>
    <w:rsid w:val="00275D12"/>
    <w:rsid w:val="002811C7"/>
    <w:rsid w:val="002833DE"/>
    <w:rsid w:val="00284FEB"/>
    <w:rsid w:val="002860C4"/>
    <w:rsid w:val="002938F8"/>
    <w:rsid w:val="002A2334"/>
    <w:rsid w:val="002B16BF"/>
    <w:rsid w:val="002B1812"/>
    <w:rsid w:val="002B4943"/>
    <w:rsid w:val="002B5741"/>
    <w:rsid w:val="002D2FC0"/>
    <w:rsid w:val="002E2CCB"/>
    <w:rsid w:val="0030407C"/>
    <w:rsid w:val="00305409"/>
    <w:rsid w:val="003174BC"/>
    <w:rsid w:val="0033725D"/>
    <w:rsid w:val="00342CBE"/>
    <w:rsid w:val="00345FEA"/>
    <w:rsid w:val="0035156C"/>
    <w:rsid w:val="003609EF"/>
    <w:rsid w:val="0036231A"/>
    <w:rsid w:val="0036369A"/>
    <w:rsid w:val="00374DD4"/>
    <w:rsid w:val="00375869"/>
    <w:rsid w:val="00375ABC"/>
    <w:rsid w:val="003819E3"/>
    <w:rsid w:val="003822C9"/>
    <w:rsid w:val="0038257A"/>
    <w:rsid w:val="00392AEA"/>
    <w:rsid w:val="003A18E1"/>
    <w:rsid w:val="003A6BCA"/>
    <w:rsid w:val="003B4107"/>
    <w:rsid w:val="003C6650"/>
    <w:rsid w:val="003E1A36"/>
    <w:rsid w:val="003E620A"/>
    <w:rsid w:val="003F6DC2"/>
    <w:rsid w:val="0040190E"/>
    <w:rsid w:val="00410371"/>
    <w:rsid w:val="00422709"/>
    <w:rsid w:val="004242F1"/>
    <w:rsid w:val="00427DDF"/>
    <w:rsid w:val="004332DD"/>
    <w:rsid w:val="00437947"/>
    <w:rsid w:val="00463CBF"/>
    <w:rsid w:val="00473650"/>
    <w:rsid w:val="00487378"/>
    <w:rsid w:val="00487B2A"/>
    <w:rsid w:val="00491FF4"/>
    <w:rsid w:val="00493DE2"/>
    <w:rsid w:val="004B088E"/>
    <w:rsid w:val="004B6101"/>
    <w:rsid w:val="004B75B7"/>
    <w:rsid w:val="004D544A"/>
    <w:rsid w:val="004E1669"/>
    <w:rsid w:val="004E1BDB"/>
    <w:rsid w:val="004F34DD"/>
    <w:rsid w:val="00500B12"/>
    <w:rsid w:val="00510480"/>
    <w:rsid w:val="0051580D"/>
    <w:rsid w:val="005217E6"/>
    <w:rsid w:val="005266C5"/>
    <w:rsid w:val="005427F2"/>
    <w:rsid w:val="00543FB1"/>
    <w:rsid w:val="00547111"/>
    <w:rsid w:val="00556C51"/>
    <w:rsid w:val="00570453"/>
    <w:rsid w:val="00576948"/>
    <w:rsid w:val="005810A3"/>
    <w:rsid w:val="00592D74"/>
    <w:rsid w:val="005A5FAF"/>
    <w:rsid w:val="005B25E9"/>
    <w:rsid w:val="005B3C70"/>
    <w:rsid w:val="005C195A"/>
    <w:rsid w:val="005E243B"/>
    <w:rsid w:val="005E2C44"/>
    <w:rsid w:val="00615914"/>
    <w:rsid w:val="00621188"/>
    <w:rsid w:val="006257ED"/>
    <w:rsid w:val="00627B60"/>
    <w:rsid w:val="006334CA"/>
    <w:rsid w:val="00641CC5"/>
    <w:rsid w:val="00644282"/>
    <w:rsid w:val="00655419"/>
    <w:rsid w:val="006559DF"/>
    <w:rsid w:val="00656C04"/>
    <w:rsid w:val="00670601"/>
    <w:rsid w:val="00672D2A"/>
    <w:rsid w:val="00676B7D"/>
    <w:rsid w:val="00695808"/>
    <w:rsid w:val="006A1E9B"/>
    <w:rsid w:val="006A4B86"/>
    <w:rsid w:val="006A5E7C"/>
    <w:rsid w:val="006A6454"/>
    <w:rsid w:val="006B46FB"/>
    <w:rsid w:val="006C3A1C"/>
    <w:rsid w:val="006D1888"/>
    <w:rsid w:val="006E21FB"/>
    <w:rsid w:val="006E7C1F"/>
    <w:rsid w:val="0070369A"/>
    <w:rsid w:val="00711FEB"/>
    <w:rsid w:val="007217B2"/>
    <w:rsid w:val="00727CA5"/>
    <w:rsid w:val="00744346"/>
    <w:rsid w:val="0074674A"/>
    <w:rsid w:val="00750F2C"/>
    <w:rsid w:val="00763E94"/>
    <w:rsid w:val="00764DC6"/>
    <w:rsid w:val="007702D3"/>
    <w:rsid w:val="0077787A"/>
    <w:rsid w:val="0078065C"/>
    <w:rsid w:val="00792342"/>
    <w:rsid w:val="007977A8"/>
    <w:rsid w:val="007A1E4B"/>
    <w:rsid w:val="007A3090"/>
    <w:rsid w:val="007A3325"/>
    <w:rsid w:val="007B441A"/>
    <w:rsid w:val="007B512A"/>
    <w:rsid w:val="007B6064"/>
    <w:rsid w:val="007C2097"/>
    <w:rsid w:val="007D0574"/>
    <w:rsid w:val="007D6A07"/>
    <w:rsid w:val="007F2A6C"/>
    <w:rsid w:val="007F7259"/>
    <w:rsid w:val="008040A8"/>
    <w:rsid w:val="00806B70"/>
    <w:rsid w:val="00825045"/>
    <w:rsid w:val="0082552A"/>
    <w:rsid w:val="008279FA"/>
    <w:rsid w:val="008320D3"/>
    <w:rsid w:val="00846880"/>
    <w:rsid w:val="00855EC5"/>
    <w:rsid w:val="00856878"/>
    <w:rsid w:val="008626E7"/>
    <w:rsid w:val="00870030"/>
    <w:rsid w:val="00870EE7"/>
    <w:rsid w:val="00875B64"/>
    <w:rsid w:val="008766EB"/>
    <w:rsid w:val="008863B9"/>
    <w:rsid w:val="008928CB"/>
    <w:rsid w:val="008A224B"/>
    <w:rsid w:val="008A45A6"/>
    <w:rsid w:val="008B1BDD"/>
    <w:rsid w:val="008B7F87"/>
    <w:rsid w:val="008C6DC9"/>
    <w:rsid w:val="008C7A87"/>
    <w:rsid w:val="008F58A2"/>
    <w:rsid w:val="008F686C"/>
    <w:rsid w:val="008F695C"/>
    <w:rsid w:val="0090080F"/>
    <w:rsid w:val="009104D7"/>
    <w:rsid w:val="00911FA1"/>
    <w:rsid w:val="0091323D"/>
    <w:rsid w:val="009148DE"/>
    <w:rsid w:val="00916B22"/>
    <w:rsid w:val="00924E33"/>
    <w:rsid w:val="009414A5"/>
    <w:rsid w:val="00941E30"/>
    <w:rsid w:val="00945648"/>
    <w:rsid w:val="009458AD"/>
    <w:rsid w:val="00952394"/>
    <w:rsid w:val="0095597B"/>
    <w:rsid w:val="00960913"/>
    <w:rsid w:val="0097264C"/>
    <w:rsid w:val="00975C78"/>
    <w:rsid w:val="009777D9"/>
    <w:rsid w:val="00981637"/>
    <w:rsid w:val="00984C88"/>
    <w:rsid w:val="00991B88"/>
    <w:rsid w:val="0099208A"/>
    <w:rsid w:val="009A5753"/>
    <w:rsid w:val="009A579D"/>
    <w:rsid w:val="009A58BC"/>
    <w:rsid w:val="009B07A6"/>
    <w:rsid w:val="009B4EA4"/>
    <w:rsid w:val="009D398C"/>
    <w:rsid w:val="009D5B8A"/>
    <w:rsid w:val="009E3297"/>
    <w:rsid w:val="009E73C6"/>
    <w:rsid w:val="009F22B9"/>
    <w:rsid w:val="009F5D55"/>
    <w:rsid w:val="009F734F"/>
    <w:rsid w:val="00A01817"/>
    <w:rsid w:val="00A05ADA"/>
    <w:rsid w:val="00A064F8"/>
    <w:rsid w:val="00A07725"/>
    <w:rsid w:val="00A246B6"/>
    <w:rsid w:val="00A41A79"/>
    <w:rsid w:val="00A47E70"/>
    <w:rsid w:val="00A50CF0"/>
    <w:rsid w:val="00A6217D"/>
    <w:rsid w:val="00A70D00"/>
    <w:rsid w:val="00A74C0B"/>
    <w:rsid w:val="00A750DF"/>
    <w:rsid w:val="00A7671C"/>
    <w:rsid w:val="00A808BD"/>
    <w:rsid w:val="00A83CF0"/>
    <w:rsid w:val="00AA0089"/>
    <w:rsid w:val="00AA1AFF"/>
    <w:rsid w:val="00AA2CBC"/>
    <w:rsid w:val="00AA6AFC"/>
    <w:rsid w:val="00AC5820"/>
    <w:rsid w:val="00AC6FF7"/>
    <w:rsid w:val="00AD1CD8"/>
    <w:rsid w:val="00AD4905"/>
    <w:rsid w:val="00AE0F9A"/>
    <w:rsid w:val="00AF3D82"/>
    <w:rsid w:val="00AF6364"/>
    <w:rsid w:val="00AF79CD"/>
    <w:rsid w:val="00B04D09"/>
    <w:rsid w:val="00B258BB"/>
    <w:rsid w:val="00B3134C"/>
    <w:rsid w:val="00B37E88"/>
    <w:rsid w:val="00B61657"/>
    <w:rsid w:val="00B64CA0"/>
    <w:rsid w:val="00B679AD"/>
    <w:rsid w:val="00B67B97"/>
    <w:rsid w:val="00B80B73"/>
    <w:rsid w:val="00B83DA3"/>
    <w:rsid w:val="00B968C8"/>
    <w:rsid w:val="00B97763"/>
    <w:rsid w:val="00BA2768"/>
    <w:rsid w:val="00BA3EC5"/>
    <w:rsid w:val="00BA51D9"/>
    <w:rsid w:val="00BA6B0C"/>
    <w:rsid w:val="00BB1B19"/>
    <w:rsid w:val="00BB37CD"/>
    <w:rsid w:val="00BB5DFC"/>
    <w:rsid w:val="00BD0F3E"/>
    <w:rsid w:val="00BD279D"/>
    <w:rsid w:val="00BD6BB8"/>
    <w:rsid w:val="00BF1E11"/>
    <w:rsid w:val="00BF233D"/>
    <w:rsid w:val="00C0436E"/>
    <w:rsid w:val="00C04F28"/>
    <w:rsid w:val="00C1361E"/>
    <w:rsid w:val="00C30F7B"/>
    <w:rsid w:val="00C30FC2"/>
    <w:rsid w:val="00C37793"/>
    <w:rsid w:val="00C4500D"/>
    <w:rsid w:val="00C5135E"/>
    <w:rsid w:val="00C52166"/>
    <w:rsid w:val="00C60AE6"/>
    <w:rsid w:val="00C62793"/>
    <w:rsid w:val="00C63308"/>
    <w:rsid w:val="00C66BA2"/>
    <w:rsid w:val="00C6725D"/>
    <w:rsid w:val="00C732A7"/>
    <w:rsid w:val="00C749F4"/>
    <w:rsid w:val="00C75CB0"/>
    <w:rsid w:val="00C8728E"/>
    <w:rsid w:val="00C9392B"/>
    <w:rsid w:val="00C95985"/>
    <w:rsid w:val="00CC0246"/>
    <w:rsid w:val="00CC5026"/>
    <w:rsid w:val="00CC631C"/>
    <w:rsid w:val="00CC68D0"/>
    <w:rsid w:val="00CC73B1"/>
    <w:rsid w:val="00CD1279"/>
    <w:rsid w:val="00CD57DB"/>
    <w:rsid w:val="00CE2E97"/>
    <w:rsid w:val="00CE4321"/>
    <w:rsid w:val="00CE798B"/>
    <w:rsid w:val="00CF29D8"/>
    <w:rsid w:val="00D0388D"/>
    <w:rsid w:val="00D03F9A"/>
    <w:rsid w:val="00D06D51"/>
    <w:rsid w:val="00D16285"/>
    <w:rsid w:val="00D20560"/>
    <w:rsid w:val="00D20AD1"/>
    <w:rsid w:val="00D24991"/>
    <w:rsid w:val="00D40E47"/>
    <w:rsid w:val="00D4728C"/>
    <w:rsid w:val="00D50255"/>
    <w:rsid w:val="00D54423"/>
    <w:rsid w:val="00D66520"/>
    <w:rsid w:val="00D74047"/>
    <w:rsid w:val="00D80918"/>
    <w:rsid w:val="00D812F1"/>
    <w:rsid w:val="00D8405A"/>
    <w:rsid w:val="00D846EF"/>
    <w:rsid w:val="00D95DD6"/>
    <w:rsid w:val="00DA786D"/>
    <w:rsid w:val="00DB65A5"/>
    <w:rsid w:val="00DC3A1C"/>
    <w:rsid w:val="00DD0657"/>
    <w:rsid w:val="00DD3E97"/>
    <w:rsid w:val="00DD40B8"/>
    <w:rsid w:val="00DD4ECA"/>
    <w:rsid w:val="00DE34CF"/>
    <w:rsid w:val="00DE6D1E"/>
    <w:rsid w:val="00DF155F"/>
    <w:rsid w:val="00DF479A"/>
    <w:rsid w:val="00DF6A52"/>
    <w:rsid w:val="00DF7F88"/>
    <w:rsid w:val="00E033C3"/>
    <w:rsid w:val="00E063EB"/>
    <w:rsid w:val="00E13F3D"/>
    <w:rsid w:val="00E20034"/>
    <w:rsid w:val="00E34898"/>
    <w:rsid w:val="00E510F6"/>
    <w:rsid w:val="00E5121B"/>
    <w:rsid w:val="00E52B7F"/>
    <w:rsid w:val="00E53677"/>
    <w:rsid w:val="00E53962"/>
    <w:rsid w:val="00E8079D"/>
    <w:rsid w:val="00E80DB2"/>
    <w:rsid w:val="00E86EAF"/>
    <w:rsid w:val="00E90FBF"/>
    <w:rsid w:val="00EA56A5"/>
    <w:rsid w:val="00EB09B7"/>
    <w:rsid w:val="00EC0CC8"/>
    <w:rsid w:val="00EC15BC"/>
    <w:rsid w:val="00ED09C2"/>
    <w:rsid w:val="00ED2CA7"/>
    <w:rsid w:val="00ED5D8D"/>
    <w:rsid w:val="00EE603D"/>
    <w:rsid w:val="00EE7D7C"/>
    <w:rsid w:val="00F008C4"/>
    <w:rsid w:val="00F00E21"/>
    <w:rsid w:val="00F037E0"/>
    <w:rsid w:val="00F050F7"/>
    <w:rsid w:val="00F06326"/>
    <w:rsid w:val="00F1159E"/>
    <w:rsid w:val="00F1263C"/>
    <w:rsid w:val="00F25D98"/>
    <w:rsid w:val="00F300FB"/>
    <w:rsid w:val="00F32182"/>
    <w:rsid w:val="00F341EA"/>
    <w:rsid w:val="00F44307"/>
    <w:rsid w:val="00F51BE2"/>
    <w:rsid w:val="00F579D1"/>
    <w:rsid w:val="00F64848"/>
    <w:rsid w:val="00F64A8D"/>
    <w:rsid w:val="00F747F1"/>
    <w:rsid w:val="00F84759"/>
    <w:rsid w:val="00FB6386"/>
    <w:rsid w:val="00FC40A4"/>
    <w:rsid w:val="00FD20D3"/>
    <w:rsid w:val="00FE07F8"/>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2754"/>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B2Char">
    <w:name w:val="B2 Char"/>
    <w:link w:val="B2"/>
    <w:rsid w:val="00C1361E"/>
    <w:rPr>
      <w:rFonts w:ascii="Times New Roman" w:hAnsi="Times New Roman"/>
      <w:lang w:val="en-GB" w:eastAsia="en-US"/>
    </w:rPr>
  </w:style>
  <w:style w:type="paragraph" w:styleId="Revision">
    <w:name w:val="Revision"/>
    <w:hidden/>
    <w:uiPriority w:val="99"/>
    <w:semiHidden/>
    <w:rsid w:val="00AA6AFC"/>
    <w:rPr>
      <w:rFonts w:ascii="Times New Roman" w:hAnsi="Times New Roman"/>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F1263C"/>
    <w:rPr>
      <w:rFonts w:ascii="Arial" w:hAnsi="Arial"/>
      <w:sz w:val="24"/>
      <w:lang w:val="en-GB" w:eastAsia="en-US" w:bidi="ar-SA"/>
    </w:rPr>
  </w:style>
  <w:style w:type="character" w:customStyle="1" w:styleId="B1Char1">
    <w:name w:val="B1 Char1"/>
    <w:rsid w:val="00E5121B"/>
    <w:rPr>
      <w:lang w:val="en-GB" w:eastAsia="en-US" w:bidi="ar-SA"/>
    </w:rPr>
  </w:style>
  <w:style w:type="character" w:customStyle="1" w:styleId="THChar">
    <w:name w:val="TH Char"/>
    <w:rsid w:val="00E5121B"/>
    <w:rPr>
      <w:rFonts w:ascii="Arial" w:hAnsi="Arial"/>
      <w:b/>
      <w:lang w:eastAsia="en-US"/>
    </w:rPr>
  </w:style>
  <w:style w:type="character" w:customStyle="1" w:styleId="EditorsNoteChar">
    <w:name w:val="Editor's Note Char"/>
    <w:aliases w:val="EN Char,Editor's Note Char1"/>
    <w:link w:val="EditorsNote"/>
    <w:rsid w:val="00E5121B"/>
    <w:rPr>
      <w:rFonts w:ascii="Times New Roman" w:hAnsi="Times New Roman"/>
      <w:color w:val="FF0000"/>
      <w:lang w:val="en-GB" w:eastAsia="en-US"/>
    </w:rPr>
  </w:style>
  <w:style w:type="character" w:customStyle="1" w:styleId="TF0">
    <w:name w:val="TF (文字)"/>
    <w:link w:val="TF"/>
    <w:locked/>
    <w:rsid w:val="00E5121B"/>
    <w:rPr>
      <w:rFonts w:ascii="Arial" w:hAnsi="Arial"/>
      <w:b/>
      <w:lang w:val="en-GB" w:eastAsia="en-US"/>
    </w:rPr>
  </w:style>
  <w:style w:type="character" w:customStyle="1" w:styleId="TACChar">
    <w:name w:val="TAC Char"/>
    <w:link w:val="TAC"/>
    <w:locked/>
    <w:rsid w:val="00E5121B"/>
    <w:rPr>
      <w:rFonts w:ascii="Arial" w:hAnsi="Arial"/>
      <w:sz w:val="18"/>
      <w:lang w:val="en-GB" w:eastAsia="en-US"/>
    </w:rPr>
  </w:style>
  <w:style w:type="character" w:customStyle="1" w:styleId="NOChar">
    <w:name w:val="NO Char"/>
    <w:rsid w:val="00E5121B"/>
    <w:rPr>
      <w:lang w:val="en-GB" w:eastAsia="en-US" w:bidi="ar-SA"/>
    </w:rPr>
  </w:style>
  <w:style w:type="character" w:customStyle="1" w:styleId="EXCar">
    <w:name w:val="EX Car"/>
    <w:link w:val="EX"/>
    <w:rsid w:val="00E5121B"/>
    <w:rPr>
      <w:rFonts w:ascii="Times New Roman" w:hAnsi="Times New Roman"/>
      <w:lang w:val="en-GB" w:eastAsia="en-US"/>
    </w:rPr>
  </w:style>
  <w:style w:type="paragraph" w:styleId="ListParagraph">
    <w:name w:val="List Paragraph"/>
    <w:basedOn w:val="Normal"/>
    <w:uiPriority w:val="34"/>
    <w:qFormat/>
    <w:rsid w:val="006C3A1C"/>
    <w:pPr>
      <w:ind w:left="720"/>
      <w:contextualSpacing/>
    </w:pPr>
  </w:style>
  <w:style w:type="character" w:customStyle="1" w:styleId="Heading1Char">
    <w:name w:val="Heading 1 Char"/>
    <w:link w:val="Heading1"/>
    <w:rsid w:val="00E52B7F"/>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52B7F"/>
    <w:rPr>
      <w:rFonts w:ascii="Arial" w:hAnsi="Arial"/>
      <w:sz w:val="32"/>
      <w:lang w:val="en-GB" w:eastAsia="en-US"/>
    </w:rPr>
  </w:style>
  <w:style w:type="character" w:customStyle="1" w:styleId="Heading3Char">
    <w:name w:val="Heading 3 Char"/>
    <w:link w:val="Heading3"/>
    <w:rsid w:val="00E52B7F"/>
    <w:rPr>
      <w:rFonts w:ascii="Arial" w:hAnsi="Arial"/>
      <w:sz w:val="28"/>
      <w:lang w:val="en-GB" w:eastAsia="en-US"/>
    </w:rPr>
  </w:style>
  <w:style w:type="character" w:customStyle="1" w:styleId="Heading4Char">
    <w:name w:val="Heading 4 Char"/>
    <w:link w:val="Heading4"/>
    <w:rsid w:val="00E52B7F"/>
    <w:rPr>
      <w:rFonts w:ascii="Arial" w:hAnsi="Arial"/>
      <w:sz w:val="24"/>
      <w:lang w:val="en-GB" w:eastAsia="en-US"/>
    </w:rPr>
  </w:style>
  <w:style w:type="character" w:customStyle="1" w:styleId="Heading5Char">
    <w:name w:val="Heading 5 Char"/>
    <w:link w:val="Heading5"/>
    <w:rsid w:val="00E52B7F"/>
    <w:rPr>
      <w:rFonts w:ascii="Arial" w:hAnsi="Arial"/>
      <w:sz w:val="22"/>
      <w:lang w:val="en-GB" w:eastAsia="en-US"/>
    </w:rPr>
  </w:style>
  <w:style w:type="character" w:customStyle="1" w:styleId="Heading6Char">
    <w:name w:val="Heading 6 Char"/>
    <w:link w:val="Heading6"/>
    <w:rsid w:val="00E52B7F"/>
    <w:rPr>
      <w:rFonts w:ascii="Arial" w:hAnsi="Arial"/>
      <w:lang w:val="en-GB" w:eastAsia="en-US"/>
    </w:rPr>
  </w:style>
  <w:style w:type="character" w:customStyle="1" w:styleId="Heading7Char">
    <w:name w:val="Heading 7 Char"/>
    <w:link w:val="Heading7"/>
    <w:rsid w:val="00E52B7F"/>
    <w:rPr>
      <w:rFonts w:ascii="Arial" w:hAnsi="Arial"/>
      <w:lang w:val="en-GB" w:eastAsia="en-US"/>
    </w:rPr>
  </w:style>
  <w:style w:type="character" w:customStyle="1" w:styleId="HeaderChar">
    <w:name w:val="Header Char"/>
    <w:link w:val="Header"/>
    <w:locked/>
    <w:rsid w:val="00E52B7F"/>
    <w:rPr>
      <w:rFonts w:ascii="Arial" w:hAnsi="Arial"/>
      <w:b/>
      <w:noProof/>
      <w:sz w:val="18"/>
      <w:lang w:val="en-GB" w:eastAsia="en-US"/>
    </w:rPr>
  </w:style>
  <w:style w:type="character" w:customStyle="1" w:styleId="FooterChar">
    <w:name w:val="Footer Char"/>
    <w:link w:val="Footer"/>
    <w:locked/>
    <w:rsid w:val="00E52B7F"/>
    <w:rPr>
      <w:rFonts w:ascii="Arial" w:hAnsi="Arial"/>
      <w:b/>
      <w:i/>
      <w:noProof/>
      <w:sz w:val="18"/>
      <w:lang w:val="en-GB" w:eastAsia="en-US"/>
    </w:rPr>
  </w:style>
  <w:style w:type="character" w:customStyle="1" w:styleId="PLChar">
    <w:name w:val="PL Char"/>
    <w:link w:val="PL"/>
    <w:locked/>
    <w:rsid w:val="00E52B7F"/>
    <w:rPr>
      <w:rFonts w:ascii="Courier New" w:hAnsi="Courier New"/>
      <w:noProof/>
      <w:sz w:val="16"/>
      <w:lang w:val="en-GB" w:eastAsia="en-US"/>
    </w:rPr>
  </w:style>
  <w:style w:type="character" w:customStyle="1" w:styleId="TALChar">
    <w:name w:val="TAL Char"/>
    <w:link w:val="TAL"/>
    <w:rsid w:val="00E52B7F"/>
    <w:rPr>
      <w:rFonts w:ascii="Arial" w:hAnsi="Arial"/>
      <w:sz w:val="18"/>
      <w:lang w:val="en-GB" w:eastAsia="en-US"/>
    </w:rPr>
  </w:style>
  <w:style w:type="character" w:customStyle="1" w:styleId="TAHCar">
    <w:name w:val="TAH Car"/>
    <w:link w:val="TAH"/>
    <w:rsid w:val="00E52B7F"/>
    <w:rPr>
      <w:rFonts w:ascii="Arial" w:hAnsi="Arial"/>
      <w:b/>
      <w:sz w:val="18"/>
      <w:lang w:val="en-GB" w:eastAsia="en-US"/>
    </w:rPr>
  </w:style>
  <w:style w:type="character" w:customStyle="1" w:styleId="TANChar">
    <w:name w:val="TAN Char"/>
    <w:link w:val="TAN"/>
    <w:locked/>
    <w:rsid w:val="00E52B7F"/>
    <w:rPr>
      <w:rFonts w:ascii="Arial" w:hAnsi="Arial"/>
      <w:sz w:val="18"/>
      <w:lang w:val="en-GB" w:eastAsia="en-US"/>
    </w:rPr>
  </w:style>
  <w:style w:type="character" w:customStyle="1" w:styleId="TFChar">
    <w:name w:val="TF Char"/>
    <w:locked/>
    <w:rsid w:val="00E52B7F"/>
    <w:rPr>
      <w:rFonts w:ascii="Arial" w:hAnsi="Arial"/>
      <w:b/>
      <w:lang w:val="en-GB"/>
    </w:rPr>
  </w:style>
  <w:style w:type="paragraph" w:customStyle="1" w:styleId="TAJ">
    <w:name w:val="TAJ"/>
    <w:basedOn w:val="TH"/>
    <w:rsid w:val="00E52B7F"/>
    <w:rPr>
      <w:rFonts w:eastAsia="SimSun"/>
      <w:lang w:eastAsia="x-none"/>
    </w:rPr>
  </w:style>
  <w:style w:type="paragraph" w:customStyle="1" w:styleId="Guidance">
    <w:name w:val="Guidance"/>
    <w:basedOn w:val="Normal"/>
    <w:rsid w:val="00E52B7F"/>
    <w:rPr>
      <w:rFonts w:eastAsia="SimSun"/>
      <w:i/>
      <w:color w:val="0000FF"/>
    </w:rPr>
  </w:style>
  <w:style w:type="character" w:customStyle="1" w:styleId="BalloonTextChar">
    <w:name w:val="Balloon Text Char"/>
    <w:link w:val="BalloonText"/>
    <w:rsid w:val="00E52B7F"/>
    <w:rPr>
      <w:rFonts w:ascii="Tahoma" w:hAnsi="Tahoma" w:cs="Tahoma"/>
      <w:sz w:val="16"/>
      <w:szCs w:val="16"/>
      <w:lang w:val="en-GB" w:eastAsia="en-US"/>
    </w:rPr>
  </w:style>
  <w:style w:type="character" w:customStyle="1" w:styleId="FootnoteTextChar">
    <w:name w:val="Footnote Text Char"/>
    <w:link w:val="FootnoteText"/>
    <w:rsid w:val="00E52B7F"/>
    <w:rPr>
      <w:rFonts w:ascii="Times New Roman" w:hAnsi="Times New Roman"/>
      <w:sz w:val="16"/>
      <w:lang w:val="en-GB" w:eastAsia="en-US"/>
    </w:rPr>
  </w:style>
  <w:style w:type="paragraph" w:styleId="IndexHeading">
    <w:name w:val="index heading"/>
    <w:basedOn w:val="Normal"/>
    <w:next w:val="Normal"/>
    <w:rsid w:val="00E52B7F"/>
    <w:pPr>
      <w:pBdr>
        <w:top w:val="single" w:sz="12" w:space="0" w:color="auto"/>
      </w:pBdr>
      <w:spacing w:before="360" w:after="240"/>
    </w:pPr>
    <w:rPr>
      <w:rFonts w:eastAsia="SimSun"/>
      <w:b/>
      <w:i/>
      <w:sz w:val="26"/>
      <w:lang w:eastAsia="zh-CN"/>
    </w:rPr>
  </w:style>
  <w:style w:type="paragraph" w:customStyle="1" w:styleId="INDENT1">
    <w:name w:val="INDENT1"/>
    <w:basedOn w:val="Normal"/>
    <w:rsid w:val="00E52B7F"/>
    <w:pPr>
      <w:ind w:left="851"/>
    </w:pPr>
    <w:rPr>
      <w:rFonts w:eastAsia="SimSun"/>
      <w:lang w:eastAsia="zh-CN"/>
    </w:rPr>
  </w:style>
  <w:style w:type="paragraph" w:customStyle="1" w:styleId="INDENT2">
    <w:name w:val="INDENT2"/>
    <w:basedOn w:val="Normal"/>
    <w:rsid w:val="00E52B7F"/>
    <w:pPr>
      <w:ind w:left="1135" w:hanging="284"/>
    </w:pPr>
    <w:rPr>
      <w:rFonts w:eastAsia="SimSun"/>
      <w:lang w:eastAsia="zh-CN"/>
    </w:rPr>
  </w:style>
  <w:style w:type="paragraph" w:customStyle="1" w:styleId="INDENT3">
    <w:name w:val="INDENT3"/>
    <w:basedOn w:val="Normal"/>
    <w:rsid w:val="00E52B7F"/>
    <w:pPr>
      <w:ind w:left="1701" w:hanging="567"/>
    </w:pPr>
    <w:rPr>
      <w:rFonts w:eastAsia="SimSun"/>
      <w:lang w:eastAsia="zh-CN"/>
    </w:rPr>
  </w:style>
  <w:style w:type="paragraph" w:customStyle="1" w:styleId="FigureTitle">
    <w:name w:val="Figure_Title"/>
    <w:basedOn w:val="Normal"/>
    <w:next w:val="Normal"/>
    <w:rsid w:val="00E52B7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B7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52B7F"/>
    <w:pPr>
      <w:spacing w:before="120" w:after="120"/>
    </w:pPr>
    <w:rPr>
      <w:rFonts w:eastAsia="SimSun"/>
      <w:b/>
      <w:lang w:eastAsia="zh-CN"/>
    </w:rPr>
  </w:style>
  <w:style w:type="character" w:customStyle="1" w:styleId="DocumentMapChar">
    <w:name w:val="Document Map Char"/>
    <w:link w:val="DocumentMap"/>
    <w:rsid w:val="00E52B7F"/>
    <w:rPr>
      <w:rFonts w:ascii="Tahoma" w:hAnsi="Tahoma" w:cs="Tahoma"/>
      <w:shd w:val="clear" w:color="auto" w:fill="000080"/>
      <w:lang w:val="en-GB" w:eastAsia="en-US"/>
    </w:rPr>
  </w:style>
  <w:style w:type="paragraph" w:styleId="PlainText">
    <w:name w:val="Plain Text"/>
    <w:basedOn w:val="Normal"/>
    <w:link w:val="PlainTextChar"/>
    <w:rsid w:val="00E52B7F"/>
    <w:rPr>
      <w:rFonts w:ascii="Courier New" w:hAnsi="Courier New"/>
      <w:lang w:val="nb-NO" w:eastAsia="zh-CN"/>
    </w:rPr>
  </w:style>
  <w:style w:type="character" w:customStyle="1" w:styleId="PlainTextChar">
    <w:name w:val="Plain Text Char"/>
    <w:basedOn w:val="DefaultParagraphFont"/>
    <w:link w:val="PlainText"/>
    <w:rsid w:val="00E52B7F"/>
    <w:rPr>
      <w:rFonts w:ascii="Courier New" w:hAnsi="Courier New"/>
      <w:lang w:val="nb-NO" w:eastAsia="zh-CN"/>
    </w:rPr>
  </w:style>
  <w:style w:type="paragraph" w:styleId="BodyText">
    <w:name w:val="Body Text"/>
    <w:basedOn w:val="Normal"/>
    <w:link w:val="BodyTextChar"/>
    <w:rsid w:val="00E52B7F"/>
    <w:rPr>
      <w:lang w:eastAsia="zh-CN"/>
    </w:rPr>
  </w:style>
  <w:style w:type="character" w:customStyle="1" w:styleId="BodyTextChar">
    <w:name w:val="Body Text Char"/>
    <w:basedOn w:val="DefaultParagraphFont"/>
    <w:link w:val="BodyText"/>
    <w:rsid w:val="00E52B7F"/>
    <w:rPr>
      <w:rFonts w:ascii="Times New Roman" w:hAnsi="Times New Roman"/>
      <w:lang w:val="en-GB" w:eastAsia="zh-CN"/>
    </w:rPr>
  </w:style>
  <w:style w:type="character" w:customStyle="1" w:styleId="CommentTextChar">
    <w:name w:val="Comment Text Char"/>
    <w:link w:val="CommentText"/>
    <w:rsid w:val="00E52B7F"/>
    <w:rPr>
      <w:rFonts w:ascii="Times New Roman" w:hAnsi="Times New Roman"/>
      <w:lang w:val="en-GB" w:eastAsia="en-US"/>
    </w:rPr>
  </w:style>
  <w:style w:type="character" w:customStyle="1" w:styleId="CommentSubjectChar">
    <w:name w:val="Comment Subject Char"/>
    <w:link w:val="CommentSubject"/>
    <w:rsid w:val="00E52B7F"/>
    <w:rPr>
      <w:rFonts w:ascii="Times New Roman" w:hAnsi="Times New Roman"/>
      <w:b/>
      <w:bCs/>
      <w:lang w:val="en-GB" w:eastAsia="en-US"/>
    </w:rPr>
  </w:style>
  <w:style w:type="paragraph" w:styleId="TOCHeading">
    <w:name w:val="TOC Heading"/>
    <w:basedOn w:val="Heading1"/>
    <w:next w:val="Normal"/>
    <w:uiPriority w:val="39"/>
    <w:unhideWhenUsed/>
    <w:qFormat/>
    <w:rsid w:val="00E52B7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52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E52B7F"/>
    <w:rPr>
      <w:rFonts w:ascii="Arial" w:hAnsi="Arial"/>
      <w:sz w:val="18"/>
      <w:lang w:val="en-GB" w:eastAsia="en-US" w:bidi="ar-SA"/>
    </w:rPr>
  </w:style>
  <w:style w:type="character" w:customStyle="1" w:styleId="EXChar">
    <w:name w:val="EX Char"/>
    <w:locked/>
    <w:rsid w:val="00E52B7F"/>
    <w:rPr>
      <w:rFonts w:ascii="Times New Roman" w:hAnsi="Times New Roman"/>
      <w:lang w:val="en-GB" w:eastAsia="en-US"/>
    </w:rPr>
  </w:style>
  <w:style w:type="character" w:customStyle="1" w:styleId="TAHChar">
    <w:name w:val="TAH Char"/>
    <w:rsid w:val="00E52B7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51096-AFCA-448A-BD23-13E7B7533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2187</TotalTime>
  <Pages>33</Pages>
  <Words>19345</Words>
  <Characters>98380</Characters>
  <Application>Microsoft Office Word</Application>
  <DocSecurity>0</DocSecurity>
  <Lines>1527</Lines>
  <Paragraphs>662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67</cp:revision>
  <cp:lastPrinted>2019-09-30T09:30:00Z</cp:lastPrinted>
  <dcterms:created xsi:type="dcterms:W3CDTF">2018-11-05T09:14:00Z</dcterms:created>
  <dcterms:modified xsi:type="dcterms:W3CDTF">2019-11-13T01:05:00Z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Nov 2019</vt:lpwstr>
  </property>
  <property fmtid="{D5CDD505-2E9C-101B-9397-08002B2CF9AE}" pid="7" name="EndDate">
    <vt:lpwstr>15th Nov 2019</vt:lpwstr>
  </property>
  <property fmtid="{D5CDD505-2E9C-101B-9397-08002B2CF9AE}" pid="8" name="Tdoc#">
    <vt:lpwstr>C1-198730</vt:lpwstr>
  </property>
  <property fmtid="{D5CDD505-2E9C-101B-9397-08002B2CF9AE}" pid="9" name="Spec#">
    <vt:lpwstr>24.501</vt:lpwstr>
  </property>
  <property fmtid="{D5CDD505-2E9C-101B-9397-08002B2CF9AE}" pid="10" name="Cr#">
    <vt:lpwstr>1694</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C</vt:lpwstr>
  </property>
  <property fmtid="{D5CDD505-2E9C-101B-9397-08002B2CF9AE}" pid="17" name="ResDate">
    <vt:lpwstr>2019-11-13</vt:lpwstr>
  </property>
  <property fmtid="{D5CDD505-2E9C-101B-9397-08002B2CF9AE}" pid="18" name="Release">
    <vt:lpwstr>Rel-16</vt:lpwstr>
  </property>
  <property fmtid="{D5CDD505-2E9C-101B-9397-08002B2CF9AE}" pid="19" name="CrTitle">
    <vt:lpwstr>Additional abnormal cases in SNPN</vt:lpwstr>
  </property>
  <property fmtid="{D5CDD505-2E9C-101B-9397-08002B2CF9AE}" pid="20" name="MtgTitle">
    <vt:lpwstr> </vt:lpwstr>
  </property>
  <property fmtid="{D5CDD505-2E9C-101B-9397-08002B2CF9AE}" pid="21" name="TitusGUID">
    <vt:lpwstr>b5163b1b-6558-431f-a5b5-73b1e0673004</vt:lpwstr>
  </property>
  <property fmtid="{D5CDD505-2E9C-101B-9397-08002B2CF9AE}" pid="22" name="CTP_TimeStamp">
    <vt:lpwstr>2019-11-13 01:05:40Z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